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2D95" w:rsidRPr="002138B5" w:rsidRDefault="00ED2D95" w:rsidP="00ED2D95">
      <w:pPr>
        <w:spacing w:line="360" w:lineRule="auto"/>
        <w:ind w:firstLine="420"/>
        <w:rPr>
          <w:rFonts w:ascii="微软雅黑" w:eastAsia="微软雅黑" w:hAnsi="微软雅黑"/>
        </w:rPr>
      </w:pPr>
    </w:p>
    <w:p w:rsidR="00092DB4" w:rsidRDefault="00092DB4" w:rsidP="002138B5">
      <w:pPr>
        <w:spacing w:line="360" w:lineRule="auto"/>
        <w:ind w:firstLine="420"/>
        <w:jc w:val="center"/>
        <w:rPr>
          <w:rFonts w:ascii="微软雅黑" w:eastAsia="微软雅黑" w:hAnsi="微软雅黑"/>
          <w:b/>
          <w:sz w:val="52"/>
          <w:szCs w:val="52"/>
        </w:rPr>
      </w:pPr>
    </w:p>
    <w:p w:rsidR="00092DB4" w:rsidRDefault="00092DB4" w:rsidP="002138B5">
      <w:pPr>
        <w:spacing w:line="360" w:lineRule="auto"/>
        <w:ind w:firstLine="420"/>
        <w:jc w:val="center"/>
        <w:rPr>
          <w:rFonts w:ascii="微软雅黑" w:eastAsia="微软雅黑" w:hAnsi="微软雅黑"/>
          <w:b/>
          <w:sz w:val="52"/>
          <w:szCs w:val="52"/>
        </w:rPr>
      </w:pPr>
    </w:p>
    <w:p w:rsidR="00ED2D95" w:rsidRPr="002138B5" w:rsidRDefault="002138B5" w:rsidP="002138B5">
      <w:pPr>
        <w:spacing w:line="360" w:lineRule="auto"/>
        <w:ind w:firstLine="420"/>
        <w:jc w:val="center"/>
        <w:rPr>
          <w:rFonts w:ascii="微软雅黑" w:eastAsia="微软雅黑" w:hAnsi="微软雅黑"/>
          <w:b/>
          <w:sz w:val="52"/>
          <w:szCs w:val="52"/>
        </w:rPr>
      </w:pPr>
      <w:r w:rsidRPr="002138B5">
        <w:rPr>
          <w:rFonts w:ascii="微软雅黑" w:eastAsia="微软雅黑" w:hAnsi="微软雅黑"/>
          <w:b/>
          <w:sz w:val="52"/>
          <w:szCs w:val="52"/>
        </w:rPr>
        <w:t>NXTEC</w:t>
      </w:r>
      <w:r w:rsidRPr="002138B5">
        <w:rPr>
          <w:rFonts w:ascii="微软雅黑" w:eastAsia="微软雅黑" w:hAnsi="微软雅黑" w:hint="eastAsia"/>
          <w:b/>
          <w:sz w:val="52"/>
          <w:szCs w:val="52"/>
        </w:rPr>
        <w:t xml:space="preserve"> 产品追溯平台V2.0</w:t>
      </w:r>
    </w:p>
    <w:p w:rsidR="002138B5" w:rsidRPr="002138B5" w:rsidRDefault="002138B5" w:rsidP="002138B5">
      <w:pPr>
        <w:spacing w:line="360" w:lineRule="auto"/>
        <w:ind w:firstLine="420"/>
        <w:jc w:val="center"/>
        <w:rPr>
          <w:rFonts w:ascii="微软雅黑" w:eastAsia="微软雅黑" w:hAnsi="微软雅黑"/>
          <w:b/>
          <w:sz w:val="52"/>
          <w:szCs w:val="52"/>
        </w:rPr>
      </w:pPr>
      <w:r w:rsidRPr="002138B5">
        <w:rPr>
          <w:rFonts w:ascii="微软雅黑" w:eastAsia="微软雅黑" w:hAnsi="微软雅黑" w:hint="eastAsia"/>
          <w:b/>
          <w:sz w:val="52"/>
          <w:szCs w:val="52"/>
        </w:rPr>
        <w:t>用户手册</w:t>
      </w:r>
    </w:p>
    <w:p w:rsidR="00ED2D95" w:rsidRDefault="00ED2D95" w:rsidP="00ED2D95">
      <w:pPr>
        <w:spacing w:line="360" w:lineRule="auto"/>
        <w:ind w:firstLine="420"/>
        <w:rPr>
          <w:rFonts w:ascii="微软雅黑" w:eastAsia="微软雅黑" w:hAnsi="微软雅黑"/>
        </w:rPr>
      </w:pPr>
    </w:p>
    <w:p w:rsidR="002138B5" w:rsidRDefault="002138B5" w:rsidP="00ED2D95">
      <w:pPr>
        <w:spacing w:line="360" w:lineRule="auto"/>
        <w:ind w:firstLine="420"/>
        <w:rPr>
          <w:rFonts w:ascii="微软雅黑" w:eastAsia="微软雅黑" w:hAnsi="微软雅黑"/>
        </w:rPr>
      </w:pPr>
    </w:p>
    <w:p w:rsidR="002138B5" w:rsidRDefault="002138B5" w:rsidP="00ED2D95">
      <w:pPr>
        <w:spacing w:line="360" w:lineRule="auto"/>
        <w:ind w:firstLine="420"/>
        <w:rPr>
          <w:rFonts w:ascii="微软雅黑" w:eastAsia="微软雅黑" w:hAnsi="微软雅黑"/>
        </w:rPr>
      </w:pPr>
    </w:p>
    <w:p w:rsidR="002138B5" w:rsidRDefault="002138B5" w:rsidP="00ED2D95">
      <w:pPr>
        <w:spacing w:line="360" w:lineRule="auto"/>
        <w:ind w:firstLine="420"/>
        <w:rPr>
          <w:rFonts w:ascii="微软雅黑" w:eastAsia="微软雅黑" w:hAnsi="微软雅黑"/>
        </w:rPr>
      </w:pPr>
    </w:p>
    <w:p w:rsidR="002138B5" w:rsidRDefault="002138B5" w:rsidP="00ED2D95">
      <w:pPr>
        <w:spacing w:line="360" w:lineRule="auto"/>
        <w:ind w:firstLine="420"/>
        <w:rPr>
          <w:rFonts w:ascii="微软雅黑" w:eastAsia="微软雅黑" w:hAnsi="微软雅黑"/>
        </w:rPr>
      </w:pPr>
    </w:p>
    <w:p w:rsidR="002138B5" w:rsidRDefault="002138B5" w:rsidP="00ED2D95">
      <w:pPr>
        <w:spacing w:line="360" w:lineRule="auto"/>
        <w:ind w:firstLine="420"/>
        <w:rPr>
          <w:rFonts w:ascii="微软雅黑" w:eastAsia="微软雅黑" w:hAnsi="微软雅黑"/>
        </w:rPr>
      </w:pPr>
    </w:p>
    <w:p w:rsidR="002138B5" w:rsidRDefault="002138B5" w:rsidP="00ED2D95">
      <w:pPr>
        <w:spacing w:line="360" w:lineRule="auto"/>
        <w:ind w:firstLine="420"/>
        <w:rPr>
          <w:rFonts w:ascii="微软雅黑" w:eastAsia="微软雅黑" w:hAnsi="微软雅黑"/>
        </w:rPr>
      </w:pPr>
    </w:p>
    <w:p w:rsidR="002138B5" w:rsidRDefault="002138B5" w:rsidP="00ED2D95">
      <w:pPr>
        <w:spacing w:line="360" w:lineRule="auto"/>
        <w:ind w:firstLine="420"/>
        <w:rPr>
          <w:rFonts w:ascii="微软雅黑" w:eastAsia="微软雅黑" w:hAnsi="微软雅黑"/>
        </w:rPr>
      </w:pPr>
    </w:p>
    <w:p w:rsidR="002138B5" w:rsidRDefault="002138B5" w:rsidP="00ED2D95">
      <w:pPr>
        <w:spacing w:line="360" w:lineRule="auto"/>
        <w:ind w:firstLine="420"/>
        <w:rPr>
          <w:rFonts w:ascii="微软雅黑" w:eastAsia="微软雅黑" w:hAnsi="微软雅黑"/>
        </w:rPr>
      </w:pPr>
    </w:p>
    <w:p w:rsidR="002138B5" w:rsidRDefault="002138B5" w:rsidP="00ED2D95">
      <w:pPr>
        <w:spacing w:line="360" w:lineRule="auto"/>
        <w:ind w:firstLine="420"/>
        <w:rPr>
          <w:rFonts w:ascii="微软雅黑" w:eastAsia="微软雅黑" w:hAnsi="微软雅黑"/>
        </w:rPr>
      </w:pPr>
    </w:p>
    <w:p w:rsidR="002138B5" w:rsidRDefault="002138B5" w:rsidP="00ED2D95">
      <w:pPr>
        <w:spacing w:line="360" w:lineRule="auto"/>
        <w:ind w:firstLine="420"/>
        <w:rPr>
          <w:rFonts w:ascii="微软雅黑" w:eastAsia="微软雅黑" w:hAnsi="微软雅黑"/>
        </w:rPr>
      </w:pPr>
    </w:p>
    <w:p w:rsidR="002138B5" w:rsidRDefault="002138B5" w:rsidP="00ED2D95">
      <w:pPr>
        <w:spacing w:line="360" w:lineRule="auto"/>
        <w:ind w:firstLine="420"/>
        <w:rPr>
          <w:rFonts w:ascii="微软雅黑" w:eastAsia="微软雅黑" w:hAnsi="微软雅黑"/>
        </w:rPr>
      </w:pPr>
    </w:p>
    <w:p w:rsidR="002138B5" w:rsidRDefault="002138B5" w:rsidP="00ED2D95">
      <w:pPr>
        <w:spacing w:line="360" w:lineRule="auto"/>
        <w:ind w:firstLine="420"/>
        <w:rPr>
          <w:rFonts w:ascii="微软雅黑" w:eastAsia="微软雅黑" w:hAnsi="微软雅黑"/>
        </w:rPr>
      </w:pPr>
    </w:p>
    <w:p w:rsidR="005A2E35" w:rsidRDefault="005A2E35" w:rsidP="002D62E1">
      <w:pPr>
        <w:spacing w:line="360" w:lineRule="auto"/>
        <w:rPr>
          <w:rFonts w:ascii="微软雅黑" w:eastAsia="微软雅黑" w:hAnsi="微软雅黑"/>
        </w:rPr>
      </w:pPr>
    </w:p>
    <w:p w:rsidR="002138B5" w:rsidRDefault="005A2E35" w:rsidP="00ED2D95">
      <w:pPr>
        <w:spacing w:line="360" w:lineRule="auto"/>
        <w:ind w:firstLine="420"/>
        <w:rPr>
          <w:rFonts w:ascii="微软雅黑" w:eastAsia="微软雅黑" w:hAnsi="微软雅黑"/>
        </w:rPr>
      </w:pPr>
      <w:r>
        <w:rPr>
          <w:rFonts w:ascii="微软雅黑" w:eastAsia="微软雅黑" w:hAnsi="微软雅黑"/>
          <w:noProof/>
        </w:rPr>
        <w:drawing>
          <wp:inline distT="0" distB="0" distL="0" distR="0">
            <wp:extent cx="5274310" cy="387520"/>
            <wp:effectExtent l="19050" t="0" r="2540" b="0"/>
            <wp:docPr id="73" name="图片 73" descr="C:\Users\weifanliyi\Desktop\5999392315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C:\Users\weifanliyi\Desktop\599939231564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7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38B5" w:rsidRDefault="002138B5" w:rsidP="00ED2D95">
      <w:pPr>
        <w:spacing w:line="360" w:lineRule="auto"/>
        <w:ind w:firstLine="420"/>
        <w:rPr>
          <w:rFonts w:ascii="微软雅黑" w:eastAsia="微软雅黑" w:hAnsi="微软雅黑"/>
        </w:rPr>
      </w:pPr>
    </w:p>
    <w:p w:rsidR="002138B5" w:rsidRPr="002138B5" w:rsidRDefault="002138B5" w:rsidP="00ED2D95">
      <w:pPr>
        <w:spacing w:line="360" w:lineRule="auto"/>
        <w:ind w:firstLine="420"/>
        <w:rPr>
          <w:rFonts w:ascii="微软雅黑" w:eastAsia="微软雅黑" w:hAnsi="微软雅黑"/>
        </w:rPr>
      </w:pPr>
    </w:p>
    <w:sdt>
      <w:sdtPr>
        <w:rPr>
          <w:rFonts w:asciiTheme="minorHAnsi" w:eastAsiaTheme="minorEastAsia" w:hAnsiTheme="minorHAnsi" w:cstheme="minorBidi"/>
          <w:b w:val="0"/>
          <w:bCs w:val="0"/>
          <w:color w:val="auto"/>
          <w:kern w:val="2"/>
          <w:sz w:val="21"/>
          <w:szCs w:val="22"/>
          <w:lang w:val="zh-CN"/>
        </w:rPr>
        <w:id w:val="259127641"/>
        <w:docPartObj>
          <w:docPartGallery w:val="Table of Contents"/>
          <w:docPartUnique/>
        </w:docPartObj>
      </w:sdtPr>
      <w:sdtEndPr>
        <w:rPr>
          <w:lang w:val="en-US"/>
        </w:rPr>
      </w:sdtEndPr>
      <w:sdtContent>
        <w:p w:rsidR="002806D6" w:rsidRDefault="002806D6">
          <w:pPr>
            <w:pStyle w:val="TOC"/>
          </w:pPr>
          <w:r>
            <w:rPr>
              <w:lang w:val="zh-CN"/>
            </w:rPr>
            <w:t>目录</w:t>
          </w:r>
        </w:p>
        <w:p w:rsidR="002B45F9" w:rsidRDefault="008960CE">
          <w:pPr>
            <w:pStyle w:val="10"/>
            <w:tabs>
              <w:tab w:val="right" w:leader="dot" w:pos="8296"/>
            </w:tabs>
            <w:rPr>
              <w:noProof/>
            </w:rPr>
          </w:pPr>
          <w:r>
            <w:fldChar w:fldCharType="begin"/>
          </w:r>
          <w:r w:rsidR="002806D6">
            <w:instrText xml:space="preserve"> TOC \o "1-3" \h \z \u </w:instrText>
          </w:r>
          <w:r>
            <w:fldChar w:fldCharType="separate"/>
          </w:r>
          <w:hyperlink w:anchor="_Toc491988224" w:history="1">
            <w:r w:rsidR="002B45F9" w:rsidRPr="00CC59EB">
              <w:rPr>
                <w:rStyle w:val="a8"/>
                <w:rFonts w:hint="eastAsia"/>
                <w:noProof/>
              </w:rPr>
              <w:t>一．宁相产品追溯平台</w:t>
            </w:r>
            <w:r w:rsidR="002B45F9" w:rsidRPr="00CC59EB">
              <w:rPr>
                <w:rStyle w:val="a8"/>
                <w:noProof/>
              </w:rPr>
              <w:t>V2.0</w:t>
            </w:r>
            <w:r w:rsidR="002B45F9" w:rsidRPr="00CC59EB">
              <w:rPr>
                <w:rStyle w:val="a8"/>
                <w:rFonts w:hint="eastAsia"/>
                <w:noProof/>
              </w:rPr>
              <w:t>功能概述</w:t>
            </w:r>
            <w:r w:rsidR="002B45F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B45F9">
              <w:rPr>
                <w:noProof/>
                <w:webHidden/>
              </w:rPr>
              <w:instrText xml:space="preserve"> PAGEREF _Toc491988224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B45F9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B45F9" w:rsidRDefault="008960CE">
          <w:pPr>
            <w:pStyle w:val="10"/>
            <w:tabs>
              <w:tab w:val="right" w:leader="dot" w:pos="8296"/>
            </w:tabs>
            <w:rPr>
              <w:noProof/>
            </w:rPr>
          </w:pPr>
          <w:hyperlink w:anchor="_Toc491988225" w:history="1">
            <w:r w:rsidR="002B45F9" w:rsidRPr="00CC59EB">
              <w:rPr>
                <w:rStyle w:val="a8"/>
                <w:rFonts w:hint="eastAsia"/>
                <w:noProof/>
              </w:rPr>
              <w:t>二．宁相产品追溯平台</w:t>
            </w:r>
            <w:r w:rsidR="002B45F9" w:rsidRPr="00CC59EB">
              <w:rPr>
                <w:rStyle w:val="a8"/>
                <w:noProof/>
              </w:rPr>
              <w:t>V2.0</w:t>
            </w:r>
            <w:r w:rsidR="002B45F9" w:rsidRPr="00CC59EB">
              <w:rPr>
                <w:rStyle w:val="a8"/>
                <w:rFonts w:hint="eastAsia"/>
                <w:noProof/>
              </w:rPr>
              <w:t>部署模式</w:t>
            </w:r>
            <w:r w:rsidR="002B45F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B45F9">
              <w:rPr>
                <w:noProof/>
                <w:webHidden/>
              </w:rPr>
              <w:instrText xml:space="preserve"> PAGEREF _Toc491988225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B45F9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B45F9" w:rsidRDefault="008960CE">
          <w:pPr>
            <w:pStyle w:val="20"/>
            <w:tabs>
              <w:tab w:val="right" w:leader="dot" w:pos="8296"/>
            </w:tabs>
            <w:rPr>
              <w:noProof/>
            </w:rPr>
          </w:pPr>
          <w:hyperlink w:anchor="_Toc491988226" w:history="1">
            <w:r w:rsidR="002B45F9" w:rsidRPr="00CC59EB">
              <w:rPr>
                <w:rStyle w:val="a8"/>
                <w:noProof/>
              </w:rPr>
              <w:t>1.1</w:t>
            </w:r>
            <w:r w:rsidR="002B45F9" w:rsidRPr="00CC59EB">
              <w:rPr>
                <w:rStyle w:val="a8"/>
                <w:rFonts w:hint="eastAsia"/>
                <w:noProof/>
              </w:rPr>
              <w:t>系统主页</w:t>
            </w:r>
            <w:r w:rsidR="002B45F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B45F9">
              <w:rPr>
                <w:noProof/>
                <w:webHidden/>
              </w:rPr>
              <w:instrText xml:space="preserve"> PAGEREF _Toc491988226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B45F9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B45F9" w:rsidRDefault="008960CE">
          <w:pPr>
            <w:pStyle w:val="20"/>
            <w:tabs>
              <w:tab w:val="right" w:leader="dot" w:pos="8296"/>
            </w:tabs>
            <w:rPr>
              <w:noProof/>
            </w:rPr>
          </w:pPr>
          <w:hyperlink w:anchor="_Toc491988227" w:history="1">
            <w:r w:rsidR="002B45F9" w:rsidRPr="00CC59EB">
              <w:rPr>
                <w:rStyle w:val="a8"/>
                <w:noProof/>
              </w:rPr>
              <w:t>1.2</w:t>
            </w:r>
            <w:r w:rsidR="002B45F9" w:rsidRPr="00CC59EB">
              <w:rPr>
                <w:rStyle w:val="a8"/>
                <w:rFonts w:hint="eastAsia"/>
                <w:noProof/>
              </w:rPr>
              <w:t>基础信息管理</w:t>
            </w:r>
            <w:r w:rsidR="002B45F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B45F9">
              <w:rPr>
                <w:noProof/>
                <w:webHidden/>
              </w:rPr>
              <w:instrText xml:space="preserve"> PAGEREF _Toc491988227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B45F9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B45F9" w:rsidRDefault="008960CE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491988228" w:history="1">
            <w:r w:rsidR="002B45F9" w:rsidRPr="00CC59EB">
              <w:rPr>
                <w:rStyle w:val="a8"/>
                <w:noProof/>
              </w:rPr>
              <w:t xml:space="preserve">1.2.1 </w:t>
            </w:r>
            <w:r w:rsidR="002B45F9" w:rsidRPr="00CC59EB">
              <w:rPr>
                <w:rStyle w:val="a8"/>
                <w:rFonts w:hint="eastAsia"/>
                <w:noProof/>
              </w:rPr>
              <w:t>生产简码管理</w:t>
            </w:r>
            <w:r w:rsidR="002B45F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B45F9">
              <w:rPr>
                <w:noProof/>
                <w:webHidden/>
              </w:rPr>
              <w:instrText xml:space="preserve"> PAGEREF _Toc491988228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B45F9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B45F9" w:rsidRDefault="008960CE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491988229" w:history="1">
            <w:r w:rsidR="002B45F9" w:rsidRPr="00CC59EB">
              <w:rPr>
                <w:rStyle w:val="a8"/>
                <w:noProof/>
              </w:rPr>
              <w:t xml:space="preserve">1.2.2 </w:t>
            </w:r>
            <w:r w:rsidR="002B45F9" w:rsidRPr="00CC59EB">
              <w:rPr>
                <w:rStyle w:val="a8"/>
                <w:rFonts w:hint="eastAsia"/>
                <w:noProof/>
              </w:rPr>
              <w:t>生产线管理</w:t>
            </w:r>
            <w:r w:rsidR="002B45F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B45F9">
              <w:rPr>
                <w:noProof/>
                <w:webHidden/>
              </w:rPr>
              <w:instrText xml:space="preserve"> PAGEREF _Toc491988229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B45F9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B45F9" w:rsidRDefault="008960CE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491988230" w:history="1">
            <w:r w:rsidR="002B45F9" w:rsidRPr="00CC59EB">
              <w:rPr>
                <w:rStyle w:val="a8"/>
                <w:noProof/>
              </w:rPr>
              <w:t xml:space="preserve">1.2.3 </w:t>
            </w:r>
            <w:r w:rsidR="002B45F9" w:rsidRPr="00CC59EB">
              <w:rPr>
                <w:rStyle w:val="a8"/>
                <w:rFonts w:hint="eastAsia"/>
                <w:noProof/>
              </w:rPr>
              <w:t>控制端管理</w:t>
            </w:r>
            <w:r w:rsidR="002B45F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B45F9">
              <w:rPr>
                <w:noProof/>
                <w:webHidden/>
              </w:rPr>
              <w:instrText xml:space="preserve"> PAGEREF _Toc491988230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B45F9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B45F9" w:rsidRDefault="008960CE">
          <w:pPr>
            <w:pStyle w:val="20"/>
            <w:tabs>
              <w:tab w:val="right" w:leader="dot" w:pos="8296"/>
            </w:tabs>
            <w:rPr>
              <w:noProof/>
            </w:rPr>
          </w:pPr>
          <w:hyperlink w:anchor="_Toc491988231" w:history="1">
            <w:r w:rsidR="002B45F9" w:rsidRPr="00CC59EB">
              <w:rPr>
                <w:rStyle w:val="a8"/>
                <w:noProof/>
              </w:rPr>
              <w:t>1.3</w:t>
            </w:r>
            <w:r w:rsidR="002B45F9" w:rsidRPr="00CC59EB">
              <w:rPr>
                <w:rStyle w:val="a8"/>
                <w:rFonts w:hint="eastAsia"/>
                <w:noProof/>
              </w:rPr>
              <w:t>产码记录管理</w:t>
            </w:r>
            <w:r w:rsidR="002B45F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B45F9">
              <w:rPr>
                <w:noProof/>
                <w:webHidden/>
              </w:rPr>
              <w:instrText xml:space="preserve"> PAGEREF _Toc491988231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B45F9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B45F9" w:rsidRDefault="008960CE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491988232" w:history="1">
            <w:r w:rsidR="002B45F9" w:rsidRPr="00CC59EB">
              <w:rPr>
                <w:rStyle w:val="a8"/>
                <w:noProof/>
              </w:rPr>
              <w:t>1.3.1</w:t>
            </w:r>
            <w:r w:rsidR="002B45F9" w:rsidRPr="00CC59EB">
              <w:rPr>
                <w:rStyle w:val="a8"/>
                <w:rFonts w:hint="eastAsia"/>
                <w:noProof/>
              </w:rPr>
              <w:t>产码记录管理</w:t>
            </w:r>
            <w:r w:rsidR="002B45F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B45F9">
              <w:rPr>
                <w:noProof/>
                <w:webHidden/>
              </w:rPr>
              <w:instrText xml:space="preserve"> PAGEREF _Toc491988232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B45F9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B45F9" w:rsidRDefault="008960CE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491988233" w:history="1">
            <w:r w:rsidR="002B45F9" w:rsidRPr="00CC59EB">
              <w:rPr>
                <w:rStyle w:val="a8"/>
                <w:noProof/>
              </w:rPr>
              <w:t xml:space="preserve">1.3.2 </w:t>
            </w:r>
            <w:r w:rsidR="002B45F9" w:rsidRPr="00CC59EB">
              <w:rPr>
                <w:rStyle w:val="a8"/>
                <w:rFonts w:hint="eastAsia"/>
                <w:noProof/>
              </w:rPr>
              <w:t>非赋码关联产码管理</w:t>
            </w:r>
            <w:r w:rsidR="002B45F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B45F9">
              <w:rPr>
                <w:noProof/>
                <w:webHidden/>
              </w:rPr>
              <w:instrText xml:space="preserve"> PAGEREF _Toc491988233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B45F9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B45F9" w:rsidRDefault="008960CE">
          <w:pPr>
            <w:pStyle w:val="20"/>
            <w:tabs>
              <w:tab w:val="right" w:leader="dot" w:pos="8296"/>
            </w:tabs>
            <w:rPr>
              <w:noProof/>
            </w:rPr>
          </w:pPr>
          <w:hyperlink w:anchor="_Toc491988234" w:history="1">
            <w:r w:rsidR="002B45F9" w:rsidRPr="00CC59EB">
              <w:rPr>
                <w:rStyle w:val="a8"/>
                <w:noProof/>
              </w:rPr>
              <w:t xml:space="preserve">1.4 </w:t>
            </w:r>
            <w:r w:rsidR="002B45F9" w:rsidRPr="00CC59EB">
              <w:rPr>
                <w:rStyle w:val="a8"/>
                <w:rFonts w:hint="eastAsia"/>
                <w:noProof/>
              </w:rPr>
              <w:t>生产信息管理</w:t>
            </w:r>
            <w:r w:rsidR="002B45F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B45F9">
              <w:rPr>
                <w:noProof/>
                <w:webHidden/>
              </w:rPr>
              <w:instrText xml:space="preserve"> PAGEREF _Toc491988234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B45F9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B45F9" w:rsidRDefault="008960CE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491988235" w:history="1">
            <w:r w:rsidR="002B45F9" w:rsidRPr="00CC59EB">
              <w:rPr>
                <w:rStyle w:val="a8"/>
                <w:noProof/>
              </w:rPr>
              <w:t xml:space="preserve">1.4.1 </w:t>
            </w:r>
            <w:r w:rsidR="002B45F9" w:rsidRPr="00CC59EB">
              <w:rPr>
                <w:rStyle w:val="a8"/>
                <w:rFonts w:hint="eastAsia"/>
                <w:noProof/>
              </w:rPr>
              <w:t>生产任务管理</w:t>
            </w:r>
            <w:r w:rsidR="002B45F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B45F9">
              <w:rPr>
                <w:noProof/>
                <w:webHidden/>
              </w:rPr>
              <w:instrText xml:space="preserve"> PAGEREF _Toc491988235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B45F9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B45F9" w:rsidRDefault="008960CE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491988236" w:history="1">
            <w:r w:rsidR="002B45F9" w:rsidRPr="00CC59EB">
              <w:rPr>
                <w:rStyle w:val="a8"/>
                <w:noProof/>
              </w:rPr>
              <w:t xml:space="preserve">1.4.2 </w:t>
            </w:r>
            <w:r w:rsidR="002B45F9" w:rsidRPr="00CC59EB">
              <w:rPr>
                <w:rStyle w:val="a8"/>
                <w:rFonts w:hint="eastAsia"/>
                <w:noProof/>
              </w:rPr>
              <w:t>生产批次管理</w:t>
            </w:r>
            <w:r w:rsidR="002B45F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B45F9">
              <w:rPr>
                <w:noProof/>
                <w:webHidden/>
              </w:rPr>
              <w:instrText xml:space="preserve"> PAGEREF _Toc491988236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B45F9"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B45F9" w:rsidRDefault="008960CE">
          <w:pPr>
            <w:pStyle w:val="20"/>
            <w:tabs>
              <w:tab w:val="right" w:leader="dot" w:pos="8296"/>
            </w:tabs>
            <w:rPr>
              <w:noProof/>
            </w:rPr>
          </w:pPr>
          <w:hyperlink w:anchor="_Toc491988237" w:history="1">
            <w:r w:rsidR="002B45F9" w:rsidRPr="00CC59EB">
              <w:rPr>
                <w:rStyle w:val="a8"/>
                <w:noProof/>
              </w:rPr>
              <w:t xml:space="preserve">1.5 </w:t>
            </w:r>
            <w:r w:rsidR="002B45F9" w:rsidRPr="00CC59EB">
              <w:rPr>
                <w:rStyle w:val="a8"/>
                <w:rFonts w:hint="eastAsia"/>
                <w:noProof/>
              </w:rPr>
              <w:t>产品码追踪</w:t>
            </w:r>
            <w:r w:rsidR="002B45F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B45F9">
              <w:rPr>
                <w:noProof/>
                <w:webHidden/>
              </w:rPr>
              <w:instrText xml:space="preserve"> PAGEREF _Toc491988237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B45F9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B45F9" w:rsidRDefault="008960CE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491988238" w:history="1">
            <w:r w:rsidR="002B45F9" w:rsidRPr="00CC59EB">
              <w:rPr>
                <w:rStyle w:val="a8"/>
                <w:noProof/>
              </w:rPr>
              <w:t xml:space="preserve">1.5.1 </w:t>
            </w:r>
            <w:r w:rsidR="002B45F9" w:rsidRPr="00CC59EB">
              <w:rPr>
                <w:rStyle w:val="a8"/>
                <w:rFonts w:hint="eastAsia"/>
                <w:noProof/>
              </w:rPr>
              <w:t>条码追踪查询</w:t>
            </w:r>
            <w:r w:rsidR="002B45F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B45F9">
              <w:rPr>
                <w:noProof/>
                <w:webHidden/>
              </w:rPr>
              <w:instrText xml:space="preserve"> PAGEREF _Toc491988238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B45F9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B45F9" w:rsidRDefault="008960CE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491988239" w:history="1">
            <w:r w:rsidR="002B45F9" w:rsidRPr="00CC59EB">
              <w:rPr>
                <w:rStyle w:val="a8"/>
                <w:noProof/>
              </w:rPr>
              <w:t xml:space="preserve">1.5.2 </w:t>
            </w:r>
            <w:r w:rsidR="002B45F9" w:rsidRPr="00CC59EB">
              <w:rPr>
                <w:rStyle w:val="a8"/>
                <w:rFonts w:hint="eastAsia"/>
                <w:noProof/>
              </w:rPr>
              <w:t>批次追踪查询</w:t>
            </w:r>
            <w:r w:rsidR="002B45F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B45F9">
              <w:rPr>
                <w:noProof/>
                <w:webHidden/>
              </w:rPr>
              <w:instrText xml:space="preserve"> PAGEREF _Toc491988239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B45F9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B45F9" w:rsidRDefault="008960CE">
          <w:pPr>
            <w:pStyle w:val="20"/>
            <w:tabs>
              <w:tab w:val="right" w:leader="dot" w:pos="8296"/>
            </w:tabs>
            <w:rPr>
              <w:noProof/>
            </w:rPr>
          </w:pPr>
          <w:hyperlink w:anchor="_Toc491988240" w:history="1">
            <w:r w:rsidR="002B45F9" w:rsidRPr="00CC59EB">
              <w:rPr>
                <w:rStyle w:val="a8"/>
                <w:noProof/>
              </w:rPr>
              <w:t xml:space="preserve">1.6 </w:t>
            </w:r>
            <w:r w:rsidR="002B45F9" w:rsidRPr="00CC59EB">
              <w:rPr>
                <w:rStyle w:val="a8"/>
                <w:rFonts w:hint="eastAsia"/>
                <w:noProof/>
              </w:rPr>
              <w:t>系统信息管理</w:t>
            </w:r>
            <w:r w:rsidR="002B45F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B45F9">
              <w:rPr>
                <w:noProof/>
                <w:webHidden/>
              </w:rPr>
              <w:instrText xml:space="preserve"> PAGEREF _Toc491988240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B45F9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B45F9" w:rsidRDefault="008960CE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491988241" w:history="1">
            <w:r w:rsidR="002B45F9" w:rsidRPr="00CC59EB">
              <w:rPr>
                <w:rStyle w:val="a8"/>
                <w:noProof/>
              </w:rPr>
              <w:t xml:space="preserve">1.6.1 </w:t>
            </w:r>
            <w:r w:rsidR="002B45F9" w:rsidRPr="00CC59EB">
              <w:rPr>
                <w:rStyle w:val="a8"/>
                <w:rFonts w:hint="eastAsia"/>
                <w:noProof/>
              </w:rPr>
              <w:t>系统用户管理</w:t>
            </w:r>
            <w:r w:rsidR="002B45F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B45F9">
              <w:rPr>
                <w:noProof/>
                <w:webHidden/>
              </w:rPr>
              <w:instrText xml:space="preserve"> PAGEREF _Toc491988241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B45F9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B45F9" w:rsidRDefault="008960CE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491988242" w:history="1">
            <w:r w:rsidR="002B45F9" w:rsidRPr="00CC59EB">
              <w:rPr>
                <w:rStyle w:val="a8"/>
                <w:noProof/>
              </w:rPr>
              <w:t xml:space="preserve">1.6.2 </w:t>
            </w:r>
            <w:r w:rsidR="002B45F9" w:rsidRPr="00CC59EB">
              <w:rPr>
                <w:rStyle w:val="a8"/>
                <w:rFonts w:hint="eastAsia"/>
                <w:noProof/>
              </w:rPr>
              <w:t>系统角色管理</w:t>
            </w:r>
            <w:r w:rsidR="002B45F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B45F9">
              <w:rPr>
                <w:noProof/>
                <w:webHidden/>
              </w:rPr>
              <w:instrText xml:space="preserve"> PAGEREF _Toc491988242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B45F9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B45F9" w:rsidRDefault="008960CE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491988243" w:history="1">
            <w:r w:rsidR="002B45F9" w:rsidRPr="00CC59EB">
              <w:rPr>
                <w:rStyle w:val="a8"/>
                <w:noProof/>
              </w:rPr>
              <w:t xml:space="preserve">1.6.3 </w:t>
            </w:r>
            <w:r w:rsidR="002B45F9" w:rsidRPr="00CC59EB">
              <w:rPr>
                <w:rStyle w:val="a8"/>
                <w:rFonts w:hint="eastAsia"/>
                <w:noProof/>
              </w:rPr>
              <w:t>系统参数管理</w:t>
            </w:r>
            <w:r w:rsidR="002B45F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B45F9">
              <w:rPr>
                <w:noProof/>
                <w:webHidden/>
              </w:rPr>
              <w:instrText xml:space="preserve"> PAGEREF _Toc491988243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B45F9"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B45F9" w:rsidRDefault="008960CE">
          <w:pPr>
            <w:pStyle w:val="20"/>
            <w:tabs>
              <w:tab w:val="right" w:leader="dot" w:pos="8296"/>
            </w:tabs>
            <w:rPr>
              <w:noProof/>
            </w:rPr>
          </w:pPr>
          <w:hyperlink w:anchor="_Toc491988244" w:history="1">
            <w:r w:rsidR="002B45F9" w:rsidRPr="00CC59EB">
              <w:rPr>
                <w:rStyle w:val="a8"/>
                <w:noProof/>
              </w:rPr>
              <w:t xml:space="preserve">1.7 </w:t>
            </w:r>
            <w:r w:rsidR="002B45F9" w:rsidRPr="00CC59EB">
              <w:rPr>
                <w:rStyle w:val="a8"/>
                <w:rFonts w:hint="eastAsia"/>
                <w:noProof/>
              </w:rPr>
              <w:t>日志信息管理</w:t>
            </w:r>
            <w:r w:rsidR="002B45F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B45F9">
              <w:rPr>
                <w:noProof/>
                <w:webHidden/>
              </w:rPr>
              <w:instrText xml:space="preserve"> PAGEREF _Toc491988244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B45F9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B45F9" w:rsidRDefault="008960CE">
          <w:pPr>
            <w:pStyle w:val="30"/>
            <w:tabs>
              <w:tab w:val="right" w:leader="dot" w:pos="8296"/>
            </w:tabs>
            <w:rPr>
              <w:noProof/>
            </w:rPr>
          </w:pPr>
          <w:hyperlink w:anchor="_Toc491988245" w:history="1">
            <w:r w:rsidR="002B45F9" w:rsidRPr="00CC59EB">
              <w:rPr>
                <w:rStyle w:val="a8"/>
                <w:noProof/>
              </w:rPr>
              <w:t xml:space="preserve">1.7.1 </w:t>
            </w:r>
            <w:r w:rsidR="002B45F9" w:rsidRPr="00CC59EB">
              <w:rPr>
                <w:rStyle w:val="a8"/>
                <w:rFonts w:hint="eastAsia"/>
                <w:noProof/>
              </w:rPr>
              <w:t>日志信息管理</w:t>
            </w:r>
            <w:r w:rsidR="002B45F9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2B45F9">
              <w:rPr>
                <w:noProof/>
                <w:webHidden/>
              </w:rPr>
              <w:instrText xml:space="preserve"> PAGEREF _Toc491988245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2B45F9"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806D6" w:rsidRDefault="008960CE">
          <w:r>
            <w:fldChar w:fldCharType="end"/>
          </w:r>
        </w:p>
      </w:sdtContent>
    </w:sdt>
    <w:p w:rsidR="009131D1" w:rsidRDefault="009131D1" w:rsidP="00ED2D95">
      <w:pPr>
        <w:spacing w:line="360" w:lineRule="auto"/>
        <w:rPr>
          <w:rFonts w:ascii="微软雅黑" w:eastAsia="微软雅黑" w:hAnsi="微软雅黑"/>
        </w:rPr>
      </w:pPr>
    </w:p>
    <w:p w:rsidR="009131D1" w:rsidRDefault="009131D1" w:rsidP="00ED2D95">
      <w:pPr>
        <w:spacing w:line="360" w:lineRule="auto"/>
        <w:rPr>
          <w:rFonts w:ascii="微软雅黑" w:eastAsia="微软雅黑" w:hAnsi="微软雅黑"/>
        </w:rPr>
      </w:pPr>
    </w:p>
    <w:p w:rsidR="009131D1" w:rsidRDefault="009131D1" w:rsidP="00ED2D95">
      <w:pPr>
        <w:spacing w:line="360" w:lineRule="auto"/>
        <w:rPr>
          <w:rFonts w:ascii="微软雅黑" w:eastAsia="微软雅黑" w:hAnsi="微软雅黑"/>
        </w:rPr>
      </w:pPr>
    </w:p>
    <w:p w:rsidR="009131D1" w:rsidRDefault="009131D1" w:rsidP="00ED2D95">
      <w:pPr>
        <w:spacing w:line="360" w:lineRule="auto"/>
        <w:rPr>
          <w:rFonts w:ascii="微软雅黑" w:eastAsia="微软雅黑" w:hAnsi="微软雅黑"/>
        </w:rPr>
      </w:pPr>
    </w:p>
    <w:p w:rsidR="009131D1" w:rsidRDefault="009131D1" w:rsidP="00ED2D95">
      <w:pPr>
        <w:spacing w:line="360" w:lineRule="auto"/>
        <w:rPr>
          <w:rFonts w:ascii="微软雅黑" w:eastAsia="微软雅黑" w:hAnsi="微软雅黑"/>
        </w:rPr>
      </w:pPr>
    </w:p>
    <w:p w:rsidR="009131D1" w:rsidRDefault="009131D1" w:rsidP="00ED2D95">
      <w:pPr>
        <w:spacing w:line="360" w:lineRule="auto"/>
        <w:rPr>
          <w:rFonts w:ascii="微软雅黑" w:eastAsia="微软雅黑" w:hAnsi="微软雅黑"/>
        </w:rPr>
      </w:pPr>
    </w:p>
    <w:p w:rsidR="009131D1" w:rsidRDefault="009131D1" w:rsidP="00ED2D95">
      <w:pPr>
        <w:spacing w:line="360" w:lineRule="auto"/>
        <w:rPr>
          <w:rFonts w:ascii="微软雅黑" w:eastAsia="微软雅黑" w:hAnsi="微软雅黑"/>
        </w:rPr>
      </w:pPr>
    </w:p>
    <w:p w:rsidR="00ED2D95" w:rsidRPr="002138B5" w:rsidRDefault="00BC64FD" w:rsidP="009E2DBB">
      <w:pPr>
        <w:pStyle w:val="1"/>
      </w:pPr>
      <w:bookmarkStart w:id="0" w:name="_Toc491988224"/>
      <w:r>
        <w:rPr>
          <w:rFonts w:hint="eastAsia"/>
        </w:rPr>
        <w:lastRenderedPageBreak/>
        <w:t>一．</w:t>
      </w:r>
      <w:r w:rsidR="00ED2D95" w:rsidRPr="002138B5">
        <w:rPr>
          <w:rFonts w:hint="eastAsia"/>
        </w:rPr>
        <w:t>宁相产品追溯平台</w:t>
      </w:r>
      <w:r w:rsidR="00ED2D95" w:rsidRPr="002138B5">
        <w:rPr>
          <w:rFonts w:hint="eastAsia"/>
        </w:rPr>
        <w:t>V2.0</w:t>
      </w:r>
      <w:r w:rsidR="00ED2D95" w:rsidRPr="002138B5">
        <w:rPr>
          <w:rFonts w:hint="eastAsia"/>
        </w:rPr>
        <w:t>功能概述</w:t>
      </w:r>
      <w:bookmarkEnd w:id="0"/>
    </w:p>
    <w:p w:rsidR="00ED2D95" w:rsidRPr="002138B5" w:rsidRDefault="00ED2D95" w:rsidP="00ED2D95">
      <w:pPr>
        <w:spacing w:line="360" w:lineRule="auto"/>
        <w:ind w:firstLine="420"/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宁相产品追溯平台为企业产品追溯提供解决方案。</w:t>
      </w:r>
    </w:p>
    <w:p w:rsidR="00BC64FD" w:rsidRPr="00BC64FD" w:rsidRDefault="00ED2D95" w:rsidP="00BC64FD">
      <w:pPr>
        <w:ind w:firstLine="415"/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基于宁相产品追溯平台可以灵活部署产品流向监、防窜货和大数据分析平台</w:t>
      </w:r>
    </w:p>
    <w:p w:rsidR="00ED2D95" w:rsidRPr="002138B5" w:rsidRDefault="00BC64FD" w:rsidP="00BC64FD">
      <w:pPr>
        <w:pStyle w:val="1"/>
      </w:pPr>
      <w:bookmarkStart w:id="1" w:name="_Toc491988225"/>
      <w:r>
        <w:rPr>
          <w:rFonts w:hint="eastAsia"/>
        </w:rPr>
        <w:t>二．</w:t>
      </w:r>
      <w:r w:rsidR="00B712B1" w:rsidRPr="002138B5">
        <w:rPr>
          <w:rFonts w:hint="eastAsia"/>
        </w:rPr>
        <w:t>宁相产品追溯平台</w:t>
      </w:r>
      <w:r w:rsidR="00B712B1" w:rsidRPr="002138B5">
        <w:rPr>
          <w:rFonts w:hint="eastAsia"/>
        </w:rPr>
        <w:t>V2.0</w:t>
      </w:r>
      <w:r w:rsidR="00B712B1" w:rsidRPr="002138B5">
        <w:rPr>
          <w:rFonts w:hint="eastAsia"/>
        </w:rPr>
        <w:t>部署模式</w:t>
      </w:r>
      <w:bookmarkEnd w:id="1"/>
    </w:p>
    <w:p w:rsidR="00ED2D95" w:rsidRPr="002138B5" w:rsidRDefault="00B712B1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宁相产品追溯平台为企业提供灵活的部署模式，可以选择</w:t>
      </w:r>
      <w:r w:rsidRPr="00E35FFB">
        <w:rPr>
          <w:rFonts w:ascii="微软雅黑" w:eastAsia="微软雅黑" w:hAnsi="微软雅黑" w:hint="eastAsia"/>
          <w:b/>
        </w:rPr>
        <w:t>云模式</w:t>
      </w:r>
      <w:r w:rsidRPr="002138B5">
        <w:rPr>
          <w:rFonts w:ascii="微软雅黑" w:eastAsia="微软雅黑" w:hAnsi="微软雅黑" w:hint="eastAsia"/>
        </w:rPr>
        <w:t>和</w:t>
      </w:r>
      <w:r w:rsidRPr="00E35FFB">
        <w:rPr>
          <w:rFonts w:ascii="微软雅黑" w:eastAsia="微软雅黑" w:hAnsi="微软雅黑" w:hint="eastAsia"/>
          <w:b/>
        </w:rPr>
        <w:t>企业模式</w:t>
      </w:r>
      <w:r w:rsidR="00E35FFB">
        <w:rPr>
          <w:rFonts w:ascii="微软雅黑" w:eastAsia="微软雅黑" w:hAnsi="微软雅黑" w:hint="eastAsia"/>
          <w:b/>
        </w:rPr>
        <w:t>：</w:t>
      </w:r>
    </w:p>
    <w:p w:rsidR="00ED2D95" w:rsidRPr="002138B5" w:rsidRDefault="0072591A">
      <w:pPr>
        <w:rPr>
          <w:rFonts w:ascii="微软雅黑" w:eastAsia="微软雅黑" w:hAnsi="微软雅黑"/>
        </w:rPr>
      </w:pPr>
      <w:r w:rsidRPr="00E35FFB">
        <w:rPr>
          <w:rFonts w:ascii="微软雅黑" w:eastAsia="微软雅黑" w:hAnsi="微软雅黑" w:hint="eastAsia"/>
          <w:b/>
        </w:rPr>
        <w:t xml:space="preserve">1 </w:t>
      </w:r>
      <w:r w:rsidR="00226DB8" w:rsidRPr="00E35FFB">
        <w:rPr>
          <w:rFonts w:ascii="微软雅黑" w:eastAsia="微软雅黑" w:hAnsi="微软雅黑" w:hint="eastAsia"/>
          <w:b/>
        </w:rPr>
        <w:t>云模式</w:t>
      </w:r>
      <w:r w:rsidR="00226DB8" w:rsidRPr="002138B5">
        <w:rPr>
          <w:rFonts w:ascii="微软雅黑" w:eastAsia="微软雅黑" w:hAnsi="微软雅黑" w:hint="eastAsia"/>
        </w:rPr>
        <w:t>：由宁相提供云服务器并部署</w:t>
      </w:r>
    </w:p>
    <w:p w:rsidR="00226DB8" w:rsidRPr="002138B5" w:rsidRDefault="00226DB8" w:rsidP="0072591A">
      <w:pPr>
        <w:ind w:leftChars="500" w:left="1680" w:hangingChars="300" w:hanging="630"/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优点：数据集中存储，安全性较高</w:t>
      </w:r>
      <w:r w:rsidR="00A416F1" w:rsidRPr="002138B5">
        <w:rPr>
          <w:rFonts w:ascii="微软雅黑" w:eastAsia="微软雅黑" w:hAnsi="微软雅黑" w:hint="eastAsia"/>
        </w:rPr>
        <w:t>，实时性较高，定期的维护优化，能及时体验到最新的发布功能。</w:t>
      </w:r>
    </w:p>
    <w:p w:rsidR="00A416F1" w:rsidRPr="002138B5" w:rsidRDefault="00A416F1" w:rsidP="0072591A">
      <w:pPr>
        <w:ind w:firstLineChars="500" w:firstLine="1050"/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缺点：需要优质的网络支持。</w:t>
      </w:r>
    </w:p>
    <w:p w:rsidR="00A416F1" w:rsidRPr="002138B5" w:rsidRDefault="00A416F1" w:rsidP="0072591A">
      <w:pPr>
        <w:ind w:firstLineChars="500" w:firstLine="1050"/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适用：拥有比较成熟网络环境的企业</w:t>
      </w:r>
      <w:r w:rsidR="003F1D2C" w:rsidRPr="002138B5">
        <w:rPr>
          <w:rFonts w:ascii="微软雅黑" w:eastAsia="微软雅黑" w:hAnsi="微软雅黑" w:hint="eastAsia"/>
        </w:rPr>
        <w:t>，</w:t>
      </w:r>
      <w:r w:rsidR="00825D65" w:rsidRPr="002138B5">
        <w:rPr>
          <w:rFonts w:ascii="微软雅黑" w:eastAsia="微软雅黑" w:hAnsi="微软雅黑" w:hint="eastAsia"/>
        </w:rPr>
        <w:t>对功能、安全及服务要求较高的企业</w:t>
      </w:r>
      <w:r w:rsidRPr="002138B5">
        <w:rPr>
          <w:rFonts w:ascii="微软雅黑" w:eastAsia="微软雅黑" w:hAnsi="微软雅黑" w:hint="eastAsia"/>
        </w:rPr>
        <w:t>。</w:t>
      </w:r>
    </w:p>
    <w:p w:rsidR="00A416F1" w:rsidRPr="002138B5" w:rsidRDefault="00A416F1">
      <w:pPr>
        <w:rPr>
          <w:rFonts w:ascii="微软雅黑" w:eastAsia="微软雅黑" w:hAnsi="微软雅黑"/>
        </w:rPr>
      </w:pPr>
    </w:p>
    <w:p w:rsidR="00A416F1" w:rsidRPr="002138B5" w:rsidRDefault="0072591A">
      <w:pPr>
        <w:rPr>
          <w:rFonts w:ascii="微软雅黑" w:eastAsia="微软雅黑" w:hAnsi="微软雅黑"/>
        </w:rPr>
      </w:pPr>
      <w:r w:rsidRPr="00E35FFB">
        <w:rPr>
          <w:rFonts w:ascii="微软雅黑" w:eastAsia="微软雅黑" w:hAnsi="微软雅黑" w:hint="eastAsia"/>
          <w:b/>
        </w:rPr>
        <w:t xml:space="preserve">2 </w:t>
      </w:r>
      <w:r w:rsidR="00A416F1" w:rsidRPr="00E35FFB">
        <w:rPr>
          <w:rFonts w:ascii="微软雅黑" w:eastAsia="微软雅黑" w:hAnsi="微软雅黑" w:hint="eastAsia"/>
          <w:b/>
        </w:rPr>
        <w:t>企业模式</w:t>
      </w:r>
      <w:r w:rsidR="00A416F1" w:rsidRPr="002138B5">
        <w:rPr>
          <w:rFonts w:ascii="微软雅黑" w:eastAsia="微软雅黑" w:hAnsi="微软雅黑" w:hint="eastAsia"/>
        </w:rPr>
        <w:t>：企业内部架设服务器环境</w:t>
      </w:r>
    </w:p>
    <w:p w:rsidR="00ED2D95" w:rsidRPr="002138B5" w:rsidRDefault="00A416F1" w:rsidP="0072591A">
      <w:pPr>
        <w:ind w:firstLineChars="600" w:firstLine="1260"/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优点：数据集中存储，</w:t>
      </w:r>
      <w:r w:rsidR="009A46EE" w:rsidRPr="002138B5">
        <w:rPr>
          <w:rFonts w:ascii="微软雅黑" w:eastAsia="微软雅黑" w:hAnsi="微软雅黑" w:hint="eastAsia"/>
        </w:rPr>
        <w:t>后续应用方便，企业扩展方便。</w:t>
      </w:r>
    </w:p>
    <w:p w:rsidR="009A46EE" w:rsidRPr="002138B5" w:rsidRDefault="009A46EE" w:rsidP="0072591A">
      <w:pPr>
        <w:ind w:firstLineChars="600" w:firstLine="1260"/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缺点：</w:t>
      </w:r>
      <w:r w:rsidR="00344D93" w:rsidRPr="002138B5">
        <w:rPr>
          <w:rFonts w:ascii="微软雅黑" w:eastAsia="微软雅黑" w:hAnsi="微软雅黑" w:hint="eastAsia"/>
        </w:rPr>
        <w:t>安全性取决于企业自身的环境，无法及时更新和发布最新的功能，</w:t>
      </w:r>
    </w:p>
    <w:p w:rsidR="00ED2D95" w:rsidRPr="002138B5" w:rsidRDefault="00344D93" w:rsidP="0072591A">
      <w:pPr>
        <w:ind w:firstLineChars="600" w:firstLine="1260"/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适用：</w:t>
      </w:r>
      <w:r w:rsidR="001F207B">
        <w:rPr>
          <w:rFonts w:ascii="微软雅黑" w:eastAsia="微软雅黑" w:hAnsi="微软雅黑" w:hint="eastAsia"/>
        </w:rPr>
        <w:t>企业对数据较敏感，自身有较成熟网络环境</w:t>
      </w:r>
      <w:r w:rsidR="002332D1" w:rsidRPr="002138B5">
        <w:rPr>
          <w:rFonts w:ascii="微软雅黑" w:eastAsia="微软雅黑" w:hAnsi="微软雅黑" w:hint="eastAsia"/>
        </w:rPr>
        <w:t>。</w:t>
      </w:r>
    </w:p>
    <w:p w:rsidR="00ED2D95" w:rsidRPr="002138B5" w:rsidRDefault="00ED2D95">
      <w:pPr>
        <w:rPr>
          <w:rFonts w:ascii="微软雅黑" w:eastAsia="微软雅黑" w:hAnsi="微软雅黑"/>
        </w:rPr>
      </w:pPr>
    </w:p>
    <w:p w:rsidR="00ED2D95" w:rsidRPr="00A61B77" w:rsidRDefault="00A61B77" w:rsidP="001B24EE">
      <w:pPr>
        <w:pStyle w:val="2"/>
      </w:pPr>
      <w:bookmarkStart w:id="2" w:name="_Toc491988226"/>
      <w:r w:rsidRPr="00A61B77">
        <w:rPr>
          <w:rFonts w:hint="eastAsia"/>
        </w:rPr>
        <w:t>1.1</w:t>
      </w:r>
      <w:r w:rsidR="00CB28F1" w:rsidRPr="00A61B77">
        <w:rPr>
          <w:rFonts w:hint="eastAsia"/>
        </w:rPr>
        <w:t>系统主页</w:t>
      </w:r>
      <w:bookmarkEnd w:id="2"/>
    </w:p>
    <w:p w:rsidR="00CB28F1" w:rsidRPr="002138B5" w:rsidRDefault="00CB28F1" w:rsidP="00CB28F1">
      <w:pPr>
        <w:pStyle w:val="a6"/>
        <w:ind w:left="360" w:firstLineChars="0" w:firstLine="0"/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在浏览器里输入宁相产品追溯平台的地址，将自动显示系统登录页面，如下图所示：</w:t>
      </w:r>
    </w:p>
    <w:p w:rsidR="00ED2D95" w:rsidRPr="002138B5" w:rsidRDefault="00ED2D95">
      <w:pPr>
        <w:rPr>
          <w:rFonts w:ascii="微软雅黑" w:eastAsia="微软雅黑" w:hAnsi="微软雅黑"/>
        </w:rPr>
      </w:pPr>
    </w:p>
    <w:p w:rsidR="009F7EC5" w:rsidRPr="002138B5" w:rsidRDefault="005B42F5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/>
          <w:noProof/>
        </w:rPr>
        <w:lastRenderedPageBreak/>
        <w:drawing>
          <wp:inline distT="0" distB="0" distL="0" distR="0">
            <wp:extent cx="5274310" cy="2831645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31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28F1" w:rsidRPr="002138B5" w:rsidRDefault="00CB28F1" w:rsidP="00CB28F1">
      <w:pPr>
        <w:spacing w:line="360" w:lineRule="auto"/>
        <w:ind w:firstLine="420"/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输入登录用户名和密码，进入系统主界面。</w:t>
      </w:r>
    </w:p>
    <w:p w:rsidR="00CB28F1" w:rsidRPr="002138B5" w:rsidRDefault="00CB28F1" w:rsidP="00FE57CE">
      <w:pPr>
        <w:spacing w:line="360" w:lineRule="auto"/>
        <w:ind w:leftChars="200" w:left="420"/>
        <w:rPr>
          <w:rFonts w:ascii="微软雅黑" w:eastAsia="微软雅黑" w:hAnsi="微软雅黑"/>
          <w:i/>
          <w:iCs/>
        </w:rPr>
      </w:pPr>
      <w:r w:rsidRPr="002138B5">
        <w:rPr>
          <w:rFonts w:ascii="微软雅黑" w:eastAsia="微软雅黑" w:hAnsi="微软雅黑" w:hint="eastAsia"/>
          <w:i/>
          <w:iCs/>
        </w:rPr>
        <w:t xml:space="preserve">备注：系统初始化仅分配超级管理员用户名级码，超级管理员用户名：administrator，默认密码：123456； </w:t>
      </w:r>
    </w:p>
    <w:p w:rsidR="001201DB" w:rsidRPr="002138B5" w:rsidRDefault="001201DB" w:rsidP="001201DB">
      <w:pPr>
        <w:spacing w:line="360" w:lineRule="auto"/>
        <w:rPr>
          <w:rFonts w:ascii="微软雅黑" w:eastAsia="微软雅黑" w:hAnsi="微软雅黑"/>
          <w:i/>
          <w:iCs/>
        </w:rPr>
      </w:pPr>
      <w:r w:rsidRPr="002138B5">
        <w:rPr>
          <w:rFonts w:ascii="微软雅黑" w:eastAsia="微软雅黑" w:hAnsi="微软雅黑" w:hint="eastAsia"/>
          <w:i/>
          <w:iCs/>
          <w:noProof/>
        </w:rPr>
        <w:drawing>
          <wp:inline distT="0" distB="0" distL="0" distR="0">
            <wp:extent cx="5274310" cy="3160191"/>
            <wp:effectExtent l="19050" t="0" r="2540" b="0"/>
            <wp:docPr id="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601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01DB" w:rsidRPr="002138B5" w:rsidRDefault="001201DB" w:rsidP="001201DB">
      <w:pPr>
        <w:spacing w:line="360" w:lineRule="auto"/>
        <w:ind w:firstLine="420"/>
        <w:rPr>
          <w:rFonts w:ascii="微软雅黑" w:eastAsia="微软雅黑" w:hAnsi="微软雅黑" w:cs="Times New Roman"/>
        </w:rPr>
      </w:pPr>
      <w:r w:rsidRPr="002138B5">
        <w:rPr>
          <w:rFonts w:ascii="微软雅黑" w:eastAsia="微软雅黑" w:hAnsi="微软雅黑" w:cs="Times New Roman" w:hint="eastAsia"/>
        </w:rPr>
        <w:t>如上图所示，点击右上角的修改密码，建议密码组合为“</w:t>
      </w:r>
      <w:r w:rsidRPr="002138B5">
        <w:rPr>
          <w:rFonts w:ascii="微软雅黑" w:eastAsia="微软雅黑" w:hAnsi="微软雅黑" w:cs="Times New Roman" w:hint="eastAsia"/>
          <w:b/>
          <w:bCs/>
          <w:color w:val="FF0000"/>
        </w:rPr>
        <w:t>大小写字母、数字、特殊字符的组合</w:t>
      </w:r>
      <w:r w:rsidRPr="002138B5">
        <w:rPr>
          <w:rFonts w:ascii="微软雅黑" w:eastAsia="微软雅黑" w:hAnsi="微软雅黑" w:cs="Times New Roman" w:hint="eastAsia"/>
        </w:rPr>
        <w:t>”，系统贴心的提供密码强度自动提醒功能（如输入密码后会提示密码强弱指数）。</w:t>
      </w:r>
    </w:p>
    <w:p w:rsidR="001201DB" w:rsidRPr="002138B5" w:rsidRDefault="001201DB" w:rsidP="001201DB">
      <w:pPr>
        <w:spacing w:line="360" w:lineRule="auto"/>
        <w:ind w:firstLine="420"/>
        <w:rPr>
          <w:rFonts w:ascii="微软雅黑" w:eastAsia="微软雅黑" w:hAnsi="微软雅黑" w:cs="Times New Roman"/>
          <w:color w:val="FF0000"/>
        </w:rPr>
      </w:pPr>
      <w:r w:rsidRPr="002138B5">
        <w:rPr>
          <w:rFonts w:ascii="微软雅黑" w:eastAsia="微软雅黑" w:hAnsi="微软雅黑" w:cs="Times New Roman" w:hint="eastAsia"/>
        </w:rPr>
        <w:t>首次登录修改密码成功后，进入</w:t>
      </w:r>
      <w:r w:rsidRPr="002138B5">
        <w:rPr>
          <w:rFonts w:ascii="微软雅黑" w:eastAsia="微软雅黑" w:hAnsi="微软雅黑" w:hint="eastAsia"/>
        </w:rPr>
        <w:t>宁相追溯</w:t>
      </w:r>
      <w:r w:rsidRPr="002138B5">
        <w:rPr>
          <w:rFonts w:ascii="微软雅黑" w:eastAsia="微软雅黑" w:hAnsi="微软雅黑" w:cs="Times New Roman" w:hint="eastAsia"/>
        </w:rPr>
        <w:t>管理平台主界面：</w:t>
      </w:r>
    </w:p>
    <w:p w:rsidR="001201DB" w:rsidRPr="002138B5" w:rsidRDefault="001201DB" w:rsidP="001201DB">
      <w:pPr>
        <w:spacing w:line="360" w:lineRule="auto"/>
        <w:rPr>
          <w:rFonts w:ascii="微软雅黑" w:eastAsia="微软雅黑" w:hAnsi="微软雅黑"/>
          <w:i/>
          <w:iCs/>
        </w:rPr>
      </w:pPr>
    </w:p>
    <w:p w:rsidR="00FF4299" w:rsidRPr="002138B5" w:rsidRDefault="00FF4299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/>
          <w:noProof/>
        </w:rPr>
        <w:drawing>
          <wp:inline distT="0" distB="0" distL="0" distR="0">
            <wp:extent cx="5274310" cy="2804724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047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576A" w:rsidRPr="002138B5" w:rsidRDefault="00A56668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ab/>
        <w:t>如上图所示：</w:t>
      </w:r>
    </w:p>
    <w:p w:rsidR="00A56668" w:rsidRPr="002138B5" w:rsidRDefault="00A56668" w:rsidP="00C6576A">
      <w:pPr>
        <w:ind w:firstLineChars="200" w:firstLine="420"/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左边和上面</w:t>
      </w:r>
      <w:r w:rsidR="007C59B9" w:rsidRPr="002138B5">
        <w:rPr>
          <w:rFonts w:ascii="微软雅黑" w:eastAsia="微软雅黑" w:hAnsi="微软雅黑" w:hint="eastAsia"/>
        </w:rPr>
        <w:t>为系统菜单功能区</w:t>
      </w:r>
      <w:r w:rsidR="00C16051" w:rsidRPr="002138B5">
        <w:rPr>
          <w:rFonts w:ascii="微软雅黑" w:eastAsia="微软雅黑" w:hAnsi="微软雅黑" w:hint="eastAsia"/>
        </w:rPr>
        <w:t>，方便不同习惯的使用</w:t>
      </w:r>
      <w:r w:rsidR="007C59B9" w:rsidRPr="002138B5">
        <w:rPr>
          <w:rFonts w:ascii="微软雅黑" w:eastAsia="微软雅黑" w:hAnsi="微软雅黑" w:hint="eastAsia"/>
        </w:rPr>
        <w:t>，左边的菜单可以收起方便查看。</w:t>
      </w:r>
    </w:p>
    <w:p w:rsidR="001F6770" w:rsidRPr="002138B5" w:rsidRDefault="001F6770" w:rsidP="001F6770">
      <w:pPr>
        <w:ind w:firstLine="427"/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系统分为6个功能模块：</w:t>
      </w:r>
      <w:r w:rsidRPr="007A3111">
        <w:rPr>
          <w:rFonts w:ascii="微软雅黑" w:eastAsia="微软雅黑" w:hAnsi="微软雅黑" w:hint="eastAsia"/>
          <w:b/>
        </w:rPr>
        <w:t>基础信息，产码管理，生产管理，产品追踪，系统信息管理，日志管理</w:t>
      </w:r>
      <w:r w:rsidRPr="002138B5">
        <w:rPr>
          <w:rFonts w:ascii="微软雅黑" w:eastAsia="微软雅黑" w:hAnsi="微软雅黑" w:hint="eastAsia"/>
        </w:rPr>
        <w:t>。6个功能相互配合完成整个追溯的流程。具体的功能及操作如下：</w:t>
      </w:r>
    </w:p>
    <w:p w:rsidR="001F6770" w:rsidRPr="002138B5" w:rsidRDefault="001F6770" w:rsidP="001F6770">
      <w:pPr>
        <w:ind w:firstLine="427"/>
        <w:rPr>
          <w:rFonts w:ascii="微软雅黑" w:eastAsia="微软雅黑" w:hAnsi="微软雅黑"/>
        </w:rPr>
      </w:pPr>
      <w:r w:rsidRPr="007A3111">
        <w:rPr>
          <w:rFonts w:ascii="微软雅黑" w:eastAsia="微软雅黑" w:hAnsi="微软雅黑" w:hint="eastAsia"/>
          <w:b/>
        </w:rPr>
        <w:t>1基础信息管理</w:t>
      </w:r>
      <w:r w:rsidRPr="002138B5">
        <w:rPr>
          <w:rFonts w:ascii="微软雅黑" w:eastAsia="微软雅黑" w:hAnsi="微软雅黑" w:hint="eastAsia"/>
        </w:rPr>
        <w:t>：</w:t>
      </w:r>
    </w:p>
    <w:p w:rsidR="001F6770" w:rsidRPr="002138B5" w:rsidRDefault="001F6770" w:rsidP="003B1BA5">
      <w:pPr>
        <w:ind w:firstLineChars="500" w:firstLine="1050"/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该部分为追溯系统的基础操作</w:t>
      </w:r>
    </w:p>
    <w:p w:rsidR="001F6770" w:rsidRPr="002138B5" w:rsidRDefault="001F6770" w:rsidP="003B1BA5">
      <w:pPr>
        <w:ind w:firstLineChars="200" w:firstLine="420"/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产品简码管理：</w:t>
      </w:r>
      <w:r w:rsidR="00A701D9" w:rsidRPr="002138B5">
        <w:rPr>
          <w:rFonts w:ascii="微软雅黑" w:eastAsia="微软雅黑" w:hAnsi="微软雅黑" w:hint="eastAsia"/>
        </w:rPr>
        <w:t>同步SCM系统的产品信息，并对产品做一些基础必要的维护</w:t>
      </w:r>
    </w:p>
    <w:p w:rsidR="001F6770" w:rsidRPr="002138B5" w:rsidRDefault="001F6770" w:rsidP="003B1BA5">
      <w:pPr>
        <w:ind w:firstLineChars="200" w:firstLine="420"/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生产线管理：</w:t>
      </w:r>
      <w:r w:rsidR="008D69D7" w:rsidRPr="002138B5">
        <w:rPr>
          <w:rFonts w:ascii="微软雅黑" w:eastAsia="微软雅黑" w:hAnsi="微软雅黑" w:hint="eastAsia"/>
        </w:rPr>
        <w:t>方便查看和管理产品的生产线信息，严谨生产流程，可追溯</w:t>
      </w:r>
    </w:p>
    <w:p w:rsidR="00C6576A" w:rsidRPr="002138B5" w:rsidRDefault="001F6770" w:rsidP="00EE3441">
      <w:pPr>
        <w:ind w:leftChars="200" w:left="420"/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控制端管理：</w:t>
      </w:r>
      <w:r w:rsidR="00620158" w:rsidRPr="002138B5">
        <w:rPr>
          <w:rFonts w:ascii="微软雅黑" w:eastAsia="微软雅黑" w:hAnsi="微软雅黑" w:hint="eastAsia"/>
        </w:rPr>
        <w:t>方便查看赋码关联作业日志，针对每一条赋码关联作业线的对应工控机进行统一管理</w:t>
      </w:r>
      <w:r w:rsidR="00C6576A" w:rsidRPr="002138B5">
        <w:rPr>
          <w:rFonts w:ascii="微软雅黑" w:eastAsia="微软雅黑" w:hAnsi="微软雅黑" w:hint="eastAsia"/>
        </w:rPr>
        <w:t xml:space="preserve">    </w:t>
      </w:r>
    </w:p>
    <w:p w:rsidR="001F6770" w:rsidRPr="002138B5" w:rsidRDefault="003E31D3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ab/>
      </w:r>
      <w:r w:rsidR="00735F96" w:rsidRPr="007A3111">
        <w:rPr>
          <w:rFonts w:ascii="微软雅黑" w:eastAsia="微软雅黑" w:hAnsi="微软雅黑" w:hint="eastAsia"/>
          <w:b/>
        </w:rPr>
        <w:t>2</w:t>
      </w:r>
      <w:r w:rsidR="00B06545" w:rsidRPr="007A3111">
        <w:rPr>
          <w:rFonts w:ascii="微软雅黑" w:eastAsia="微软雅黑" w:hAnsi="微软雅黑" w:hint="eastAsia"/>
          <w:b/>
        </w:rPr>
        <w:t>产码信息管理</w:t>
      </w:r>
      <w:r w:rsidR="00B06545" w:rsidRPr="002138B5">
        <w:rPr>
          <w:rFonts w:ascii="微软雅黑" w:eastAsia="微软雅黑" w:hAnsi="微软雅黑" w:hint="eastAsia"/>
        </w:rPr>
        <w:t>：</w:t>
      </w:r>
    </w:p>
    <w:p w:rsidR="00B60E3A" w:rsidRPr="002138B5" w:rsidRDefault="003E31D3" w:rsidP="00B60E3A">
      <w:pPr>
        <w:spacing w:line="360" w:lineRule="auto"/>
        <w:ind w:left="420" w:firstLine="420"/>
        <w:rPr>
          <w:rFonts w:ascii="微软雅黑" w:eastAsia="微软雅黑" w:hAnsi="微软雅黑" w:cs="Times New Roman"/>
        </w:rPr>
      </w:pPr>
      <w:r w:rsidRPr="002138B5">
        <w:rPr>
          <w:rFonts w:ascii="微软雅黑" w:eastAsia="微软雅黑" w:hAnsi="微软雅黑" w:hint="eastAsia"/>
        </w:rPr>
        <w:tab/>
      </w:r>
      <w:r w:rsidR="00735F96" w:rsidRPr="002138B5">
        <w:rPr>
          <w:rFonts w:ascii="微软雅黑" w:eastAsia="微软雅黑" w:hAnsi="微软雅黑" w:hint="eastAsia"/>
        </w:rPr>
        <w:t xml:space="preserve"> </w:t>
      </w:r>
      <w:r w:rsidR="00B60E3A" w:rsidRPr="002138B5">
        <w:rPr>
          <w:rFonts w:ascii="微软雅黑" w:eastAsia="微软雅黑" w:hAnsi="微软雅黑" w:hint="eastAsia"/>
        </w:rPr>
        <w:t>完成基础设置后，第二步，需要进行产码管理，根据产品</w:t>
      </w:r>
      <w:r w:rsidR="007A3111">
        <w:rPr>
          <w:rFonts w:ascii="微软雅黑" w:eastAsia="微软雅黑" w:hAnsi="微软雅黑" w:hint="eastAsia"/>
        </w:rPr>
        <w:t>简码</w:t>
      </w:r>
      <w:r w:rsidR="00B60E3A" w:rsidRPr="002138B5">
        <w:rPr>
          <w:rFonts w:ascii="微软雅黑" w:eastAsia="微软雅黑" w:hAnsi="微软雅黑" w:hint="eastAsia"/>
        </w:rPr>
        <w:t>，选择需要产码的包装层级，输入数量进行产码分配，然后</w:t>
      </w:r>
      <w:r w:rsidR="00B60E3A" w:rsidRPr="002138B5">
        <w:rPr>
          <w:rFonts w:ascii="微软雅黑" w:eastAsia="微软雅黑" w:hAnsi="微软雅黑" w:cs="Times New Roman" w:hint="eastAsia"/>
        </w:rPr>
        <w:t>方可进行生产线赋码关联采集作业</w:t>
      </w:r>
      <w:r w:rsidR="00B60E3A" w:rsidRPr="002138B5">
        <w:rPr>
          <w:rFonts w:ascii="微软雅黑" w:eastAsia="微软雅黑" w:hAnsi="微软雅黑" w:hint="eastAsia"/>
        </w:rPr>
        <w:t>（</w:t>
      </w:r>
      <w:r w:rsidR="00B60E3A" w:rsidRPr="002138B5">
        <w:rPr>
          <w:rFonts w:ascii="微软雅黑" w:eastAsia="微软雅黑" w:hAnsi="微软雅黑" w:cs="Times New Roman" w:hint="eastAsia"/>
        </w:rPr>
        <w:t>包括</w:t>
      </w:r>
      <w:r w:rsidR="00B60E3A" w:rsidRPr="002138B5">
        <w:rPr>
          <w:rFonts w:ascii="微软雅黑" w:eastAsia="微软雅黑" w:hAnsi="微软雅黑" w:cs="Times New Roman" w:hint="eastAsia"/>
        </w:rPr>
        <w:lastRenderedPageBreak/>
        <w:t>码是否合法、是否重码等校验操作）。</w:t>
      </w:r>
    </w:p>
    <w:p w:rsidR="003E31D3" w:rsidRPr="002138B5" w:rsidRDefault="00B60E3A" w:rsidP="00B60E3A">
      <w:pPr>
        <w:ind w:firstLineChars="200" w:firstLine="420"/>
        <w:rPr>
          <w:rFonts w:ascii="微软雅黑" w:eastAsia="微软雅黑" w:hAnsi="微软雅黑"/>
        </w:rPr>
      </w:pPr>
      <w:r w:rsidRPr="001A7466">
        <w:rPr>
          <w:rFonts w:ascii="微软雅黑" w:eastAsia="微软雅黑" w:hAnsi="微软雅黑" w:hint="eastAsia"/>
          <w:b/>
        </w:rPr>
        <w:t>3 生产信息管理</w:t>
      </w:r>
      <w:r w:rsidRPr="002138B5">
        <w:rPr>
          <w:rFonts w:ascii="微软雅黑" w:eastAsia="微软雅黑" w:hAnsi="微软雅黑" w:hint="eastAsia"/>
        </w:rPr>
        <w:t>：</w:t>
      </w:r>
    </w:p>
    <w:p w:rsidR="00B60E3A" w:rsidRPr="002138B5" w:rsidRDefault="00B60E3A" w:rsidP="00B60E3A">
      <w:pPr>
        <w:pStyle w:val="a6"/>
        <w:ind w:left="360" w:firstLineChars="0" w:firstLine="0"/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 xml:space="preserve"> </w:t>
      </w:r>
      <w:r w:rsidR="003B1BA5">
        <w:rPr>
          <w:rFonts w:ascii="微软雅黑" w:eastAsia="微软雅黑" w:hAnsi="微软雅黑" w:hint="eastAsia"/>
        </w:rPr>
        <w:t xml:space="preserve">    </w:t>
      </w:r>
      <w:r w:rsidR="00131D9E" w:rsidRPr="002138B5">
        <w:rPr>
          <w:rFonts w:ascii="微软雅黑" w:eastAsia="微软雅黑" w:hAnsi="微软雅黑" w:hint="eastAsia"/>
        </w:rPr>
        <w:t>完成产码分配后，</w:t>
      </w:r>
      <w:r w:rsidR="00C225DE" w:rsidRPr="002138B5">
        <w:rPr>
          <w:rFonts w:ascii="微软雅黑" w:eastAsia="微软雅黑" w:hAnsi="微软雅黑" w:hint="eastAsia"/>
        </w:rPr>
        <w:t>第三步就可以进行生产赋码关联作业了。</w:t>
      </w:r>
    </w:p>
    <w:p w:rsidR="00C225DE" w:rsidRPr="002138B5" w:rsidRDefault="00463F3C" w:rsidP="00B60E3A">
      <w:pPr>
        <w:pStyle w:val="a6"/>
        <w:ind w:left="360" w:firstLineChars="0" w:firstLine="0"/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 xml:space="preserve"> 生产任务管理： 新建，修改，删除 生产任务，点击结束按钮结束该生产任务生产</w:t>
      </w:r>
    </w:p>
    <w:p w:rsidR="005D7B2A" w:rsidRPr="001A7466" w:rsidRDefault="00463F3C" w:rsidP="001A7466">
      <w:pPr>
        <w:pStyle w:val="a6"/>
        <w:ind w:left="360" w:firstLineChars="0" w:firstLine="0"/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 xml:space="preserve"> 生产批次管理：查看生产批次的详情，并可以对批次追加生产任务。</w:t>
      </w:r>
    </w:p>
    <w:p w:rsidR="0081685E" w:rsidRPr="001A7466" w:rsidRDefault="005D7B2A" w:rsidP="00B60E3A">
      <w:pPr>
        <w:pStyle w:val="a6"/>
        <w:ind w:left="360" w:firstLineChars="0" w:firstLine="0"/>
        <w:rPr>
          <w:rFonts w:ascii="微软雅黑" w:eastAsia="微软雅黑" w:hAnsi="微软雅黑"/>
          <w:b/>
        </w:rPr>
      </w:pPr>
      <w:r w:rsidRPr="001A7466">
        <w:rPr>
          <w:rFonts w:ascii="微软雅黑" w:eastAsia="微软雅黑" w:hAnsi="微软雅黑" w:hint="eastAsia"/>
          <w:b/>
        </w:rPr>
        <w:t xml:space="preserve">4 </w:t>
      </w:r>
      <w:r w:rsidR="0081685E" w:rsidRPr="001A7466">
        <w:rPr>
          <w:rFonts w:ascii="微软雅黑" w:eastAsia="微软雅黑" w:hAnsi="微软雅黑" w:hint="eastAsia"/>
          <w:b/>
        </w:rPr>
        <w:t>产品码追踪：</w:t>
      </w:r>
    </w:p>
    <w:p w:rsidR="00DC6317" w:rsidRPr="001A7466" w:rsidRDefault="00DC6317" w:rsidP="003B1BA5">
      <w:pPr>
        <w:pStyle w:val="a6"/>
        <w:ind w:leftChars="171" w:left="359" w:firstLineChars="178" w:firstLine="374"/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该部分针对已经生产关联的数据进行追踪查询，可以针对任意包装层级的码也可以针对批次进行追踪查询。查询的结果包含 基础产品信息，生产信息，发货信息和查询信息。</w:t>
      </w:r>
    </w:p>
    <w:p w:rsidR="00A75C65" w:rsidRPr="001A7466" w:rsidRDefault="00DC6317" w:rsidP="00B60E3A">
      <w:pPr>
        <w:pStyle w:val="a6"/>
        <w:ind w:left="360" w:firstLineChars="0" w:firstLine="0"/>
        <w:rPr>
          <w:rFonts w:ascii="微软雅黑" w:eastAsia="微软雅黑" w:hAnsi="微软雅黑"/>
          <w:b/>
        </w:rPr>
      </w:pPr>
      <w:r w:rsidRPr="001A7466">
        <w:rPr>
          <w:rFonts w:ascii="微软雅黑" w:eastAsia="微软雅黑" w:hAnsi="微软雅黑" w:hint="eastAsia"/>
          <w:b/>
        </w:rPr>
        <w:t xml:space="preserve">5 </w:t>
      </w:r>
      <w:r w:rsidR="00A75C65" w:rsidRPr="001A7466">
        <w:rPr>
          <w:rFonts w:ascii="微软雅黑" w:eastAsia="微软雅黑" w:hAnsi="微软雅黑" w:hint="eastAsia"/>
          <w:b/>
        </w:rPr>
        <w:t>系统信息管理：</w:t>
      </w:r>
    </w:p>
    <w:p w:rsidR="00851BCD" w:rsidRPr="002138B5" w:rsidRDefault="00A75C65" w:rsidP="003B1BA5">
      <w:pPr>
        <w:pStyle w:val="a6"/>
        <w:ind w:leftChars="171" w:left="359"/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宁相产品追溯平台采用三级权限管理，即超级管理员，用户组</w:t>
      </w:r>
      <w:r w:rsidR="00931BF5" w:rsidRPr="002138B5">
        <w:rPr>
          <w:rFonts w:ascii="微软雅黑" w:eastAsia="微软雅黑" w:hAnsi="微软雅黑" w:hint="eastAsia"/>
        </w:rPr>
        <w:t>管理员</w:t>
      </w:r>
      <w:r w:rsidRPr="002138B5">
        <w:rPr>
          <w:rFonts w:ascii="微软雅黑" w:eastAsia="微软雅黑" w:hAnsi="微软雅黑" w:hint="eastAsia"/>
        </w:rPr>
        <w:t>，用户组成员</w:t>
      </w:r>
      <w:r w:rsidR="00436265" w:rsidRPr="002138B5">
        <w:rPr>
          <w:rFonts w:ascii="微软雅黑" w:eastAsia="微软雅黑" w:hAnsi="微软雅黑" w:hint="eastAsia"/>
        </w:rPr>
        <w:t>，超级管理员为每个用户组分配权限</w:t>
      </w:r>
      <w:r w:rsidR="003E32DA" w:rsidRPr="002138B5">
        <w:rPr>
          <w:rFonts w:ascii="微软雅黑" w:eastAsia="微软雅黑" w:hAnsi="微软雅黑" w:hint="eastAsia"/>
        </w:rPr>
        <w:t>并指定管理员</w:t>
      </w:r>
      <w:r w:rsidR="00436265" w:rsidRPr="002138B5">
        <w:rPr>
          <w:rFonts w:ascii="微软雅黑" w:eastAsia="微软雅黑" w:hAnsi="微软雅黑" w:hint="eastAsia"/>
        </w:rPr>
        <w:t>。所有的用户登录系统后都需要根据分配的用户组权限进行操作。</w:t>
      </w:r>
      <w:r w:rsidR="004D0827" w:rsidRPr="002138B5">
        <w:rPr>
          <w:rFonts w:ascii="微软雅黑" w:eastAsia="微软雅黑" w:hAnsi="微软雅黑" w:hint="eastAsia"/>
        </w:rPr>
        <w:t>系统参数管理目前</w:t>
      </w:r>
      <w:r w:rsidR="00FD28A8" w:rsidRPr="002138B5">
        <w:rPr>
          <w:rFonts w:ascii="微软雅黑" w:eastAsia="微软雅黑" w:hAnsi="微软雅黑" w:hint="eastAsia"/>
        </w:rPr>
        <w:t>指定了直销和店销的外网查询地址，该功能</w:t>
      </w:r>
      <w:r w:rsidR="001A7466">
        <w:rPr>
          <w:rFonts w:ascii="微软雅黑" w:eastAsia="微软雅黑" w:hAnsi="微软雅黑" w:hint="eastAsia"/>
        </w:rPr>
        <w:t>为开发者使用</w:t>
      </w:r>
      <w:r w:rsidR="00FD28A8" w:rsidRPr="002138B5">
        <w:rPr>
          <w:rFonts w:ascii="微软雅黑" w:eastAsia="微软雅黑" w:hAnsi="微软雅黑" w:hint="eastAsia"/>
        </w:rPr>
        <w:t>。</w:t>
      </w:r>
    </w:p>
    <w:p w:rsidR="007561BE" w:rsidRPr="003B1BA5" w:rsidRDefault="00851BCD" w:rsidP="004D0827">
      <w:pPr>
        <w:pStyle w:val="a6"/>
        <w:ind w:left="360" w:firstLineChars="0" w:firstLine="0"/>
        <w:rPr>
          <w:rFonts w:ascii="微软雅黑" w:eastAsia="微软雅黑" w:hAnsi="微软雅黑"/>
          <w:b/>
        </w:rPr>
      </w:pPr>
      <w:r w:rsidRPr="003B1BA5">
        <w:rPr>
          <w:rFonts w:ascii="微软雅黑" w:eastAsia="微软雅黑" w:hAnsi="微软雅黑" w:hint="eastAsia"/>
          <w:b/>
        </w:rPr>
        <w:t>6 日志信息管理</w:t>
      </w:r>
    </w:p>
    <w:p w:rsidR="00463F3C" w:rsidRPr="002138B5" w:rsidRDefault="007561BE" w:rsidP="004D0827">
      <w:pPr>
        <w:pStyle w:val="a6"/>
        <w:ind w:left="360" w:firstLineChars="0" w:firstLine="0"/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记录了全站的操作信息。</w:t>
      </w:r>
      <w:r w:rsidR="00463F3C" w:rsidRPr="002138B5">
        <w:rPr>
          <w:rFonts w:ascii="微软雅黑" w:eastAsia="微软雅黑" w:hAnsi="微软雅黑" w:hint="eastAsia"/>
        </w:rPr>
        <w:t xml:space="preserve"> </w:t>
      </w:r>
    </w:p>
    <w:p w:rsidR="003E31D3" w:rsidRPr="002138B5" w:rsidRDefault="00B62C53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ab/>
      </w:r>
    </w:p>
    <w:p w:rsidR="00C27841" w:rsidRPr="002138B5" w:rsidRDefault="001B24EE" w:rsidP="00541D99">
      <w:pPr>
        <w:pStyle w:val="2"/>
      </w:pPr>
      <w:bookmarkStart w:id="3" w:name="_Toc491988227"/>
      <w:r>
        <w:rPr>
          <w:rFonts w:hint="eastAsia"/>
        </w:rPr>
        <w:t>1.2</w:t>
      </w:r>
      <w:r w:rsidR="00C27841" w:rsidRPr="002138B5">
        <w:rPr>
          <w:rFonts w:hint="eastAsia"/>
        </w:rPr>
        <w:t>基础信息管理</w:t>
      </w:r>
      <w:bookmarkEnd w:id="3"/>
    </w:p>
    <w:p w:rsidR="00C6576A" w:rsidRPr="002138B5" w:rsidRDefault="00732D78" w:rsidP="00C6576A">
      <w:pPr>
        <w:ind w:firstLineChars="200" w:firstLine="420"/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该功能模块包含生产的所有基础信息设置，包含生产简码管理，生产线管理，控制端管理。下面将针对每个菜单做详细说明。</w:t>
      </w:r>
    </w:p>
    <w:p w:rsidR="00C8135D" w:rsidRPr="002138B5" w:rsidRDefault="00C8135D" w:rsidP="00C6576A">
      <w:pPr>
        <w:ind w:firstLineChars="200" w:firstLine="420"/>
        <w:rPr>
          <w:rFonts w:ascii="微软雅黑" w:eastAsia="微软雅黑" w:hAnsi="微软雅黑"/>
        </w:rPr>
      </w:pPr>
    </w:p>
    <w:p w:rsidR="00C8135D" w:rsidRPr="002138B5" w:rsidRDefault="00C8135D" w:rsidP="00C6576A">
      <w:pPr>
        <w:ind w:firstLineChars="200" w:firstLine="420"/>
        <w:rPr>
          <w:rFonts w:ascii="微软雅黑" w:eastAsia="微软雅黑" w:hAnsi="微软雅黑"/>
        </w:rPr>
      </w:pPr>
    </w:p>
    <w:p w:rsidR="00C8135D" w:rsidRPr="002138B5" w:rsidRDefault="00C8135D" w:rsidP="00541D99">
      <w:pPr>
        <w:pStyle w:val="3"/>
      </w:pPr>
      <w:bookmarkStart w:id="4" w:name="_Toc491988228"/>
      <w:r w:rsidRPr="002138B5">
        <w:rPr>
          <w:rFonts w:hint="eastAsia"/>
        </w:rPr>
        <w:t xml:space="preserve">1.2.1 </w:t>
      </w:r>
      <w:r w:rsidRPr="002138B5">
        <w:rPr>
          <w:rFonts w:hint="eastAsia"/>
        </w:rPr>
        <w:t>生产简码管理</w:t>
      </w:r>
      <w:bookmarkEnd w:id="4"/>
    </w:p>
    <w:p w:rsidR="00C8135D" w:rsidRPr="002138B5" w:rsidRDefault="00C8135D" w:rsidP="00C8135D">
      <w:pPr>
        <w:pStyle w:val="a6"/>
        <w:spacing w:line="360" w:lineRule="auto"/>
        <w:ind w:leftChars="171" w:left="359" w:firstLineChars="0" w:firstLine="0"/>
        <w:jc w:val="left"/>
        <w:rPr>
          <w:rFonts w:ascii="微软雅黑" w:eastAsia="微软雅黑" w:hAnsi="微软雅黑" w:cs="Times New Roman"/>
        </w:rPr>
      </w:pPr>
      <w:r w:rsidRPr="002138B5">
        <w:rPr>
          <w:rFonts w:ascii="微软雅黑" w:eastAsia="微软雅黑" w:hAnsi="微软雅黑" w:cs="Times New Roman" w:hint="eastAsia"/>
        </w:rPr>
        <w:t>点击主菜单“基础信息管理”下的“</w:t>
      </w:r>
      <w:r w:rsidRPr="002138B5">
        <w:rPr>
          <w:rFonts w:ascii="微软雅黑" w:eastAsia="微软雅黑" w:hAnsi="微软雅黑" w:hint="eastAsia"/>
        </w:rPr>
        <w:t>生产简码管理</w:t>
      </w:r>
      <w:r w:rsidRPr="002138B5">
        <w:rPr>
          <w:rFonts w:ascii="微软雅黑" w:eastAsia="微软雅黑" w:hAnsi="微软雅黑" w:cs="Times New Roman" w:hint="eastAsia"/>
        </w:rPr>
        <w:t>”，进入下图所示界面：</w:t>
      </w:r>
    </w:p>
    <w:p w:rsidR="00C8135D" w:rsidRPr="002138B5" w:rsidRDefault="00C80CBA" w:rsidP="00C8135D">
      <w:pPr>
        <w:pStyle w:val="a6"/>
        <w:ind w:left="360" w:firstLineChars="0" w:firstLine="0"/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  <w:noProof/>
        </w:rPr>
        <w:drawing>
          <wp:inline distT="0" distB="0" distL="0" distR="0">
            <wp:extent cx="5274310" cy="3162749"/>
            <wp:effectExtent l="19050" t="0" r="2540" b="0"/>
            <wp:docPr id="11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627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0CBA" w:rsidRPr="002138B5" w:rsidRDefault="00C80CBA" w:rsidP="00C8135D">
      <w:pPr>
        <w:pStyle w:val="a6"/>
        <w:ind w:left="360" w:firstLineChars="0" w:firstLine="0"/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该界面列出了所有的产品简码信息，产品简码的获取通过点击右上角的“产品简码更新”来完成操作。点击后弹出以下界面：</w:t>
      </w:r>
    </w:p>
    <w:p w:rsidR="00C8135D" w:rsidRPr="002138B5" w:rsidRDefault="00C80CBA" w:rsidP="00C8135D">
      <w:pPr>
        <w:pStyle w:val="a6"/>
        <w:ind w:left="360" w:firstLineChars="0" w:firstLine="0"/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  <w:noProof/>
        </w:rPr>
        <w:drawing>
          <wp:inline distT="0" distB="0" distL="0" distR="0">
            <wp:extent cx="5274310" cy="1393272"/>
            <wp:effectExtent l="19050" t="0" r="2540" b="0"/>
            <wp:docPr id="12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3932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0CBA" w:rsidRPr="002138B5" w:rsidRDefault="00C80CBA" w:rsidP="00C8135D">
      <w:pPr>
        <w:pStyle w:val="a6"/>
        <w:ind w:left="360" w:firstLineChars="0" w:firstLine="0"/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点击同步数据即可完成产品简码的更新</w:t>
      </w:r>
    </w:p>
    <w:p w:rsidR="00C8135D" w:rsidRPr="002138B5" w:rsidRDefault="00C80CBA" w:rsidP="00C80CBA">
      <w:pPr>
        <w:pStyle w:val="a6"/>
        <w:ind w:left="360" w:firstLineChars="0" w:firstLine="0"/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备注：该更新以SCM的数据为依据，如果SCM数据有变动的话请点击更新。</w:t>
      </w:r>
    </w:p>
    <w:p w:rsidR="00C8135D" w:rsidRPr="002138B5" w:rsidRDefault="00C8135D" w:rsidP="00C8135D">
      <w:pPr>
        <w:pStyle w:val="a6"/>
        <w:ind w:left="360" w:firstLineChars="0" w:firstLine="0"/>
        <w:rPr>
          <w:rFonts w:ascii="微软雅黑" w:eastAsia="微软雅黑" w:hAnsi="微软雅黑"/>
        </w:rPr>
      </w:pPr>
    </w:p>
    <w:p w:rsidR="005024C6" w:rsidRPr="002138B5" w:rsidRDefault="00C8135D" w:rsidP="00A82D60">
      <w:pPr>
        <w:pStyle w:val="3"/>
      </w:pPr>
      <w:bookmarkStart w:id="5" w:name="_Toc491988229"/>
      <w:r w:rsidRPr="002138B5">
        <w:rPr>
          <w:rFonts w:hint="eastAsia"/>
        </w:rPr>
        <w:lastRenderedPageBreak/>
        <w:t>1.2.2</w:t>
      </w:r>
      <w:r w:rsidR="005024C6" w:rsidRPr="002138B5">
        <w:rPr>
          <w:rFonts w:hint="eastAsia"/>
        </w:rPr>
        <w:t xml:space="preserve"> </w:t>
      </w:r>
      <w:r w:rsidR="005024C6" w:rsidRPr="002138B5">
        <w:rPr>
          <w:rFonts w:hint="eastAsia"/>
        </w:rPr>
        <w:t>生产线管理</w:t>
      </w:r>
      <w:bookmarkEnd w:id="5"/>
    </w:p>
    <w:p w:rsidR="00C8135D" w:rsidRPr="00FA16EB" w:rsidRDefault="00E134C4" w:rsidP="00FA16EB">
      <w:pPr>
        <w:pStyle w:val="a6"/>
        <w:spacing w:line="360" w:lineRule="auto"/>
        <w:ind w:leftChars="171" w:left="359" w:firstLineChars="0" w:firstLine="0"/>
        <w:jc w:val="left"/>
        <w:rPr>
          <w:rFonts w:ascii="微软雅黑" w:eastAsia="微软雅黑" w:hAnsi="微软雅黑" w:cs="Times New Roman"/>
        </w:rPr>
      </w:pPr>
      <w:r w:rsidRPr="002138B5">
        <w:rPr>
          <w:rFonts w:ascii="微软雅黑" w:eastAsia="微软雅黑" w:hAnsi="微软雅黑" w:hint="eastAsia"/>
        </w:rPr>
        <w:tab/>
      </w:r>
      <w:r w:rsidRPr="002138B5">
        <w:rPr>
          <w:rFonts w:ascii="微软雅黑" w:eastAsia="微软雅黑" w:hAnsi="微软雅黑" w:cs="Times New Roman" w:hint="eastAsia"/>
        </w:rPr>
        <w:t>点击主菜单“基础信息管理”下的“</w:t>
      </w:r>
      <w:r w:rsidR="00104458" w:rsidRPr="002138B5">
        <w:rPr>
          <w:rFonts w:ascii="微软雅黑" w:eastAsia="微软雅黑" w:hAnsi="微软雅黑" w:hint="eastAsia"/>
        </w:rPr>
        <w:t>生产线管理</w:t>
      </w:r>
      <w:r w:rsidRPr="002138B5">
        <w:rPr>
          <w:rFonts w:ascii="微软雅黑" w:eastAsia="微软雅黑" w:hAnsi="微软雅黑" w:cs="Times New Roman" w:hint="eastAsia"/>
        </w:rPr>
        <w:t>”，进入下图所示界面：</w:t>
      </w:r>
    </w:p>
    <w:p w:rsidR="00C8135D" w:rsidRPr="002138B5" w:rsidRDefault="00AC1D77" w:rsidP="00C8135D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  <w:noProof/>
        </w:rPr>
        <w:drawing>
          <wp:inline distT="0" distB="0" distL="0" distR="0">
            <wp:extent cx="5274310" cy="3153415"/>
            <wp:effectExtent l="19050" t="0" r="2540" b="0"/>
            <wp:docPr id="14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53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1D77" w:rsidRPr="002138B5" w:rsidRDefault="005379E2" w:rsidP="00C8135D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该界面列出了所有的生产线信息，</w:t>
      </w:r>
      <w:r w:rsidR="00BF24D9" w:rsidRPr="002138B5">
        <w:rPr>
          <w:rFonts w:ascii="微软雅黑" w:eastAsia="微软雅黑" w:hAnsi="微软雅黑" w:hint="eastAsia"/>
        </w:rPr>
        <w:t>可以通过点击右上方的“新增生产线”来新增</w:t>
      </w:r>
      <w:r w:rsidR="00392BD6" w:rsidRPr="002138B5">
        <w:rPr>
          <w:rFonts w:ascii="微软雅黑" w:eastAsia="微软雅黑" w:hAnsi="微软雅黑" w:hint="eastAsia"/>
        </w:rPr>
        <w:t>生产线：</w:t>
      </w:r>
    </w:p>
    <w:p w:rsidR="00392BD6" w:rsidRPr="002138B5" w:rsidRDefault="00392BD6" w:rsidP="00C8135D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  <w:noProof/>
        </w:rPr>
        <w:drawing>
          <wp:inline distT="0" distB="0" distL="0" distR="0">
            <wp:extent cx="5274310" cy="2858943"/>
            <wp:effectExtent l="19050" t="0" r="2540" b="0"/>
            <wp:docPr id="15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589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2BD6" w:rsidRPr="002138B5" w:rsidRDefault="00392BD6" w:rsidP="00C8135D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如图所示：输入相关的信息后，点击保存新增记录</w:t>
      </w:r>
      <w:r w:rsidR="00BC02FE" w:rsidRPr="002138B5">
        <w:rPr>
          <w:rFonts w:ascii="微软雅黑" w:eastAsia="微软雅黑" w:hAnsi="微软雅黑" w:hint="eastAsia"/>
        </w:rPr>
        <w:t>。</w:t>
      </w:r>
      <w:r w:rsidR="008D7039" w:rsidRPr="002138B5">
        <w:rPr>
          <w:rFonts w:ascii="微软雅黑" w:eastAsia="微软雅黑" w:hAnsi="微软雅黑" w:hint="eastAsia"/>
        </w:rPr>
        <w:t>同时通过点击编辑也可以维护生产线信息。当不需要该生产线信息时点击删除，删除生产线信息。</w:t>
      </w:r>
    </w:p>
    <w:p w:rsidR="008D7039" w:rsidRPr="00091075" w:rsidRDefault="00CE016A" w:rsidP="00C8135D">
      <w:pPr>
        <w:rPr>
          <w:rFonts w:ascii="微软雅黑" w:eastAsia="微软雅黑" w:hAnsi="微软雅黑"/>
          <w:color w:val="FF0000"/>
          <w:sz w:val="18"/>
          <w:szCs w:val="18"/>
        </w:rPr>
      </w:pPr>
      <w:r w:rsidRPr="00091075">
        <w:rPr>
          <w:rFonts w:ascii="微软雅黑" w:eastAsia="微软雅黑" w:hAnsi="微软雅黑" w:hint="eastAsia"/>
          <w:color w:val="FF0000"/>
          <w:sz w:val="18"/>
          <w:szCs w:val="18"/>
        </w:rPr>
        <w:t>备注：生产线信息是构成完整的</w:t>
      </w:r>
      <w:r w:rsidR="005D2008" w:rsidRPr="00091075">
        <w:rPr>
          <w:rFonts w:ascii="微软雅黑" w:eastAsia="微软雅黑" w:hAnsi="微软雅黑" w:hint="eastAsia"/>
          <w:color w:val="FF0000"/>
          <w:sz w:val="18"/>
          <w:szCs w:val="18"/>
        </w:rPr>
        <w:t>产品码追溯</w:t>
      </w:r>
      <w:r w:rsidRPr="00091075">
        <w:rPr>
          <w:rFonts w:ascii="微软雅黑" w:eastAsia="微软雅黑" w:hAnsi="微软雅黑" w:hint="eastAsia"/>
          <w:color w:val="FF0000"/>
          <w:sz w:val="18"/>
          <w:szCs w:val="18"/>
        </w:rPr>
        <w:t>的重要一个环节，当</w:t>
      </w:r>
      <w:r w:rsidR="00BF41D4" w:rsidRPr="00091075">
        <w:rPr>
          <w:rFonts w:ascii="微软雅黑" w:eastAsia="微软雅黑" w:hAnsi="微软雅黑" w:hint="eastAsia"/>
          <w:color w:val="FF0000"/>
          <w:sz w:val="18"/>
          <w:szCs w:val="18"/>
        </w:rPr>
        <w:t>生产</w:t>
      </w:r>
      <w:r w:rsidRPr="00091075">
        <w:rPr>
          <w:rFonts w:ascii="微软雅黑" w:eastAsia="微软雅黑" w:hAnsi="微软雅黑" w:hint="eastAsia"/>
          <w:color w:val="FF0000"/>
          <w:sz w:val="18"/>
          <w:szCs w:val="18"/>
        </w:rPr>
        <w:t>线之前已经被关联使用后，请不要删除该生产线。</w:t>
      </w:r>
    </w:p>
    <w:p w:rsidR="00AC1D77" w:rsidRPr="002138B5" w:rsidRDefault="00AC1D77" w:rsidP="00C8135D">
      <w:pPr>
        <w:rPr>
          <w:rFonts w:ascii="微软雅黑" w:eastAsia="微软雅黑" w:hAnsi="微软雅黑"/>
        </w:rPr>
      </w:pPr>
    </w:p>
    <w:p w:rsidR="00C8135D" w:rsidRDefault="00C8135D" w:rsidP="00C8135D">
      <w:pPr>
        <w:rPr>
          <w:rFonts w:ascii="微软雅黑" w:eastAsia="微软雅黑" w:hAnsi="微软雅黑"/>
        </w:rPr>
      </w:pPr>
    </w:p>
    <w:p w:rsidR="00091075" w:rsidRPr="002138B5" w:rsidRDefault="00091075" w:rsidP="00C8135D">
      <w:pPr>
        <w:rPr>
          <w:rFonts w:ascii="微软雅黑" w:eastAsia="微软雅黑" w:hAnsi="微软雅黑"/>
        </w:rPr>
      </w:pPr>
    </w:p>
    <w:p w:rsidR="00C8135D" w:rsidRPr="002138B5" w:rsidRDefault="00C8135D" w:rsidP="005E4573">
      <w:pPr>
        <w:pStyle w:val="3"/>
      </w:pPr>
      <w:bookmarkStart w:id="6" w:name="_Toc491988230"/>
      <w:r w:rsidRPr="002138B5">
        <w:rPr>
          <w:rFonts w:hint="eastAsia"/>
        </w:rPr>
        <w:t>1.2.3</w:t>
      </w:r>
      <w:r w:rsidR="001130B8" w:rsidRPr="002138B5">
        <w:rPr>
          <w:rFonts w:hint="eastAsia"/>
        </w:rPr>
        <w:t xml:space="preserve"> </w:t>
      </w:r>
      <w:r w:rsidR="00DF6C29" w:rsidRPr="002138B5">
        <w:rPr>
          <w:rFonts w:hint="eastAsia"/>
        </w:rPr>
        <w:t>控制端管理</w:t>
      </w:r>
      <w:bookmarkEnd w:id="6"/>
    </w:p>
    <w:p w:rsidR="00C36788" w:rsidRPr="002138B5" w:rsidRDefault="00847990" w:rsidP="00C8135D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cs="Times New Roman" w:hint="eastAsia"/>
        </w:rPr>
        <w:t>点击主菜单“基础信息管理”下的“</w:t>
      </w:r>
      <w:r w:rsidRPr="002138B5">
        <w:rPr>
          <w:rFonts w:ascii="微软雅黑" w:eastAsia="微软雅黑" w:hAnsi="微软雅黑" w:hint="eastAsia"/>
        </w:rPr>
        <w:t>控制端管理</w:t>
      </w:r>
      <w:r w:rsidRPr="002138B5">
        <w:rPr>
          <w:rFonts w:ascii="微软雅黑" w:eastAsia="微软雅黑" w:hAnsi="微软雅黑" w:cs="Times New Roman" w:hint="eastAsia"/>
        </w:rPr>
        <w:t>”，进入下图所示界面：</w:t>
      </w:r>
    </w:p>
    <w:p w:rsidR="00C8135D" w:rsidRPr="002138B5" w:rsidRDefault="001100CF" w:rsidP="00C8135D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  <w:noProof/>
        </w:rPr>
        <w:drawing>
          <wp:inline distT="0" distB="0" distL="0" distR="0">
            <wp:extent cx="5274310" cy="3153415"/>
            <wp:effectExtent l="19050" t="0" r="2540" b="0"/>
            <wp:docPr id="1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53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00CF" w:rsidRPr="002138B5" w:rsidRDefault="001100CF" w:rsidP="00C8135D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如图所示：</w:t>
      </w:r>
      <w:r w:rsidR="00B0628E" w:rsidRPr="002138B5">
        <w:rPr>
          <w:rFonts w:ascii="微软雅黑" w:eastAsia="微软雅黑" w:hAnsi="微软雅黑" w:hint="eastAsia"/>
        </w:rPr>
        <w:t>该界面展示了所有的控制端信息，点击右上角的“新增控制端”按钮</w:t>
      </w:r>
      <w:r w:rsidR="00DC334D" w:rsidRPr="002138B5">
        <w:rPr>
          <w:rFonts w:ascii="微软雅黑" w:eastAsia="微软雅黑" w:hAnsi="微软雅黑" w:hint="eastAsia"/>
        </w:rPr>
        <w:t>完成新增控制端信息：</w:t>
      </w:r>
    </w:p>
    <w:p w:rsidR="00C8135D" w:rsidRPr="002138B5" w:rsidRDefault="00DC334D" w:rsidP="00C8135D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  <w:noProof/>
        </w:rPr>
        <w:lastRenderedPageBreak/>
        <w:drawing>
          <wp:inline distT="0" distB="0" distL="0" distR="0">
            <wp:extent cx="5274310" cy="2880686"/>
            <wp:effectExtent l="19050" t="0" r="2540" b="0"/>
            <wp:docPr id="18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806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135D" w:rsidRPr="002138B5" w:rsidRDefault="002031DB" w:rsidP="00C8135D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通过完成信息的填写来新增控制端</w:t>
      </w:r>
      <w:r w:rsidR="000C4B08" w:rsidRPr="002138B5">
        <w:rPr>
          <w:rFonts w:ascii="微软雅黑" w:eastAsia="微软雅黑" w:hAnsi="微软雅黑" w:hint="eastAsia"/>
        </w:rPr>
        <w:t>信息，同时也可以通过点击编辑和删除来对控制端进行管理。</w:t>
      </w:r>
    </w:p>
    <w:p w:rsidR="00C8135D" w:rsidRPr="002138B5" w:rsidRDefault="00462DA3" w:rsidP="00462DA3">
      <w:pPr>
        <w:pStyle w:val="2"/>
      </w:pPr>
      <w:bookmarkStart w:id="7" w:name="_Toc491988231"/>
      <w:r>
        <w:rPr>
          <w:rFonts w:hint="eastAsia"/>
        </w:rPr>
        <w:t>1.3</w:t>
      </w:r>
      <w:r w:rsidR="003268A2" w:rsidRPr="002138B5">
        <w:rPr>
          <w:rFonts w:hint="eastAsia"/>
        </w:rPr>
        <w:t>产码记录管理</w:t>
      </w:r>
      <w:bookmarkEnd w:id="7"/>
    </w:p>
    <w:p w:rsidR="009F3760" w:rsidRPr="00462DA3" w:rsidRDefault="00E5053F" w:rsidP="00462DA3">
      <w:pPr>
        <w:pStyle w:val="a6"/>
        <w:ind w:left="360" w:firstLineChars="0" w:firstLine="0"/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该功能包含 产码记录管理，非赋码关联产码管理俩个菜单，详情见下方说明：</w:t>
      </w:r>
    </w:p>
    <w:p w:rsidR="003268A2" w:rsidRPr="002138B5" w:rsidRDefault="009F3760" w:rsidP="00462DA3">
      <w:pPr>
        <w:pStyle w:val="3"/>
      </w:pPr>
      <w:bookmarkStart w:id="8" w:name="_Toc491988232"/>
      <w:r w:rsidRPr="002138B5">
        <w:rPr>
          <w:rFonts w:hint="eastAsia"/>
        </w:rPr>
        <w:t>1.3.1</w:t>
      </w:r>
      <w:r w:rsidRPr="002138B5">
        <w:rPr>
          <w:rFonts w:hint="eastAsia"/>
        </w:rPr>
        <w:t>产码记录管理</w:t>
      </w:r>
      <w:bookmarkEnd w:id="8"/>
    </w:p>
    <w:p w:rsidR="00C80876" w:rsidRPr="002138B5" w:rsidRDefault="009F3760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 xml:space="preserve">    点击主菜单“产码记录管理</w:t>
      </w:r>
      <w:r w:rsidRPr="002138B5">
        <w:rPr>
          <w:rFonts w:ascii="微软雅黑" w:eastAsia="微软雅黑" w:hAnsi="微软雅黑" w:cs="Times New Roman" w:hint="eastAsia"/>
        </w:rPr>
        <w:t>”下的“</w:t>
      </w:r>
      <w:r w:rsidRPr="002138B5">
        <w:rPr>
          <w:rFonts w:ascii="微软雅黑" w:eastAsia="微软雅黑" w:hAnsi="微软雅黑" w:hint="eastAsia"/>
        </w:rPr>
        <w:t>产码记录管理</w:t>
      </w:r>
      <w:r w:rsidRPr="002138B5">
        <w:rPr>
          <w:rFonts w:ascii="微软雅黑" w:eastAsia="微软雅黑" w:hAnsi="微软雅黑" w:cs="Times New Roman" w:hint="eastAsia"/>
        </w:rPr>
        <w:t>”，进入下图所示界面：</w:t>
      </w:r>
    </w:p>
    <w:p w:rsidR="00A170FE" w:rsidRPr="002138B5" w:rsidRDefault="00B1220D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/>
          <w:noProof/>
        </w:rPr>
        <w:lastRenderedPageBreak/>
        <w:drawing>
          <wp:inline distT="0" distB="0" distL="0" distR="0">
            <wp:extent cx="5274310" cy="2829264"/>
            <wp:effectExtent l="19050" t="0" r="2540" b="0"/>
            <wp:docPr id="2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292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220D" w:rsidRPr="002138B5" w:rsidRDefault="00B1220D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如图所示：该界面列出了所有的产码记录信息，并可以通过上方的筛选条件进行刷选查询。</w:t>
      </w:r>
    </w:p>
    <w:p w:rsidR="00014D1E" w:rsidRPr="002138B5" w:rsidRDefault="00014D1E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点击右上方的“产码管理”按钮弹出</w:t>
      </w:r>
      <w:r w:rsidR="00FE212E" w:rsidRPr="002138B5">
        <w:rPr>
          <w:rFonts w:ascii="微软雅黑" w:eastAsia="微软雅黑" w:hAnsi="微软雅黑" w:hint="eastAsia"/>
        </w:rPr>
        <w:t>产码</w:t>
      </w:r>
      <w:r w:rsidRPr="002138B5">
        <w:rPr>
          <w:rFonts w:ascii="微软雅黑" w:eastAsia="微软雅黑" w:hAnsi="微软雅黑" w:hint="eastAsia"/>
        </w:rPr>
        <w:t>管理</w:t>
      </w:r>
      <w:r w:rsidR="00485BA6" w:rsidRPr="002138B5">
        <w:rPr>
          <w:rFonts w:ascii="微软雅黑" w:eastAsia="微软雅黑" w:hAnsi="微软雅黑" w:hint="eastAsia"/>
        </w:rPr>
        <w:t>层：</w:t>
      </w:r>
    </w:p>
    <w:p w:rsidR="00485BA6" w:rsidRPr="002138B5" w:rsidRDefault="00FE212E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  <w:noProof/>
        </w:rPr>
        <w:drawing>
          <wp:inline distT="0" distB="0" distL="0" distR="0">
            <wp:extent cx="4235234" cy="2730352"/>
            <wp:effectExtent l="19050" t="0" r="0" b="0"/>
            <wp:docPr id="21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7828" cy="273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220D" w:rsidRPr="002138B5" w:rsidRDefault="00FE212E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/>
        </w:rPr>
        <w:t>如图所示：根据系统提示完成表单填写，点击保存新增产码记录，系统产码模块会对输入的信息做严格的校验，数据符合要求后才会新增产码记录并进行产码操作。</w:t>
      </w:r>
    </w:p>
    <w:p w:rsidR="00DC325C" w:rsidRPr="002138B5" w:rsidRDefault="00DC325C">
      <w:pPr>
        <w:rPr>
          <w:rFonts w:ascii="微软雅黑" w:eastAsia="微软雅黑" w:hAnsi="微软雅黑"/>
        </w:rPr>
      </w:pPr>
    </w:p>
    <w:p w:rsidR="00DC325C" w:rsidRPr="002138B5" w:rsidRDefault="00DC325C" w:rsidP="00957C88">
      <w:pPr>
        <w:pStyle w:val="3"/>
      </w:pPr>
      <w:bookmarkStart w:id="9" w:name="_Toc491988233"/>
      <w:r w:rsidRPr="002138B5">
        <w:t>1.3.2</w:t>
      </w:r>
      <w:r w:rsidRPr="002138B5">
        <w:rPr>
          <w:rFonts w:hint="eastAsia"/>
        </w:rPr>
        <w:t xml:space="preserve"> </w:t>
      </w:r>
      <w:r w:rsidRPr="002138B5">
        <w:rPr>
          <w:rFonts w:hint="eastAsia"/>
        </w:rPr>
        <w:t>非赋码关联产码管理</w:t>
      </w:r>
      <w:bookmarkEnd w:id="9"/>
    </w:p>
    <w:p w:rsidR="0058457D" w:rsidRPr="002138B5" w:rsidRDefault="008A2994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点击主菜单“产码记录管理</w:t>
      </w:r>
      <w:r w:rsidRPr="002138B5">
        <w:rPr>
          <w:rFonts w:ascii="微软雅黑" w:eastAsia="微软雅黑" w:hAnsi="微软雅黑" w:cs="Times New Roman" w:hint="eastAsia"/>
        </w:rPr>
        <w:t>”下的“</w:t>
      </w:r>
      <w:r w:rsidRPr="002138B5">
        <w:rPr>
          <w:rFonts w:ascii="微软雅黑" w:eastAsia="微软雅黑" w:hAnsi="微软雅黑" w:hint="eastAsia"/>
        </w:rPr>
        <w:t>非赋码关联产码管理</w:t>
      </w:r>
      <w:r w:rsidRPr="002138B5">
        <w:rPr>
          <w:rFonts w:ascii="微软雅黑" w:eastAsia="微软雅黑" w:hAnsi="微软雅黑" w:cs="Times New Roman" w:hint="eastAsia"/>
        </w:rPr>
        <w:t>”，进入下图所示界面：</w:t>
      </w:r>
    </w:p>
    <w:p w:rsidR="003D2AAD" w:rsidRPr="002138B5" w:rsidRDefault="003D2AAD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/>
          <w:noProof/>
        </w:rPr>
        <w:lastRenderedPageBreak/>
        <w:drawing>
          <wp:inline distT="0" distB="0" distL="0" distR="0">
            <wp:extent cx="5274310" cy="2829264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292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069F" w:rsidRPr="002138B5" w:rsidRDefault="00E7069F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如图所示：该功能和产码管理功能类似，</w:t>
      </w:r>
      <w:r w:rsidR="0041237F" w:rsidRPr="002138B5">
        <w:rPr>
          <w:rFonts w:ascii="微软雅黑" w:eastAsia="微软雅黑" w:hAnsi="微软雅黑" w:hint="eastAsia"/>
        </w:rPr>
        <w:t>区别是：在该功能下产码数据记录不会</w:t>
      </w:r>
      <w:r w:rsidR="00CC6E60" w:rsidRPr="002138B5">
        <w:rPr>
          <w:rFonts w:ascii="微软雅黑" w:eastAsia="微软雅黑" w:hAnsi="微软雅黑" w:hint="eastAsia"/>
        </w:rPr>
        <w:t>作</w:t>
      </w:r>
      <w:r w:rsidR="0041237F" w:rsidRPr="002138B5">
        <w:rPr>
          <w:rFonts w:ascii="微软雅黑" w:eastAsia="微软雅黑" w:hAnsi="微软雅黑" w:hint="eastAsia"/>
        </w:rPr>
        <w:t>为生产线赋码关联的使用码，而是直接上传到SCM。</w:t>
      </w:r>
    </w:p>
    <w:p w:rsidR="00FA663B" w:rsidRPr="0072419C" w:rsidRDefault="00FA663B">
      <w:pPr>
        <w:rPr>
          <w:rFonts w:ascii="微软雅黑" w:eastAsia="微软雅黑" w:hAnsi="微软雅黑"/>
          <w:color w:val="FF0000"/>
          <w:sz w:val="18"/>
          <w:szCs w:val="18"/>
        </w:rPr>
      </w:pPr>
      <w:r w:rsidRPr="0072419C">
        <w:rPr>
          <w:rFonts w:ascii="微软雅黑" w:eastAsia="微软雅黑" w:hAnsi="微软雅黑" w:hint="eastAsia"/>
          <w:color w:val="FF0000"/>
          <w:sz w:val="18"/>
          <w:szCs w:val="18"/>
        </w:rPr>
        <w:t>备注：该功能下产码直接上传SCM，生产线无法调取该记录，如果需要进行生产采集关联请到 “产码管理”中操作。</w:t>
      </w:r>
    </w:p>
    <w:p w:rsidR="005D3341" w:rsidRPr="002138B5" w:rsidRDefault="005D3341">
      <w:pPr>
        <w:rPr>
          <w:rFonts w:ascii="微软雅黑" w:eastAsia="微软雅黑" w:hAnsi="微软雅黑"/>
        </w:rPr>
      </w:pPr>
    </w:p>
    <w:p w:rsidR="005D3341" w:rsidRPr="002138B5" w:rsidRDefault="005D3341" w:rsidP="0072419C">
      <w:pPr>
        <w:pStyle w:val="2"/>
      </w:pPr>
      <w:bookmarkStart w:id="10" w:name="_Toc491988234"/>
      <w:r w:rsidRPr="002138B5">
        <w:rPr>
          <w:rFonts w:hint="eastAsia"/>
        </w:rPr>
        <w:t xml:space="preserve">1.4 </w:t>
      </w:r>
      <w:r w:rsidRPr="002138B5">
        <w:rPr>
          <w:rFonts w:hint="eastAsia"/>
        </w:rPr>
        <w:t>生产信息管理</w:t>
      </w:r>
      <w:bookmarkEnd w:id="10"/>
    </w:p>
    <w:p w:rsidR="00E7069F" w:rsidRPr="002138B5" w:rsidRDefault="00543871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/>
        </w:rPr>
        <w:t>该功能包含</w:t>
      </w:r>
      <w:r w:rsidRPr="002138B5">
        <w:rPr>
          <w:rFonts w:ascii="微软雅黑" w:eastAsia="微软雅黑" w:hAnsi="微软雅黑" w:hint="eastAsia"/>
        </w:rPr>
        <w:t xml:space="preserve"> 生产任务管理，生产批次管理俩个菜单，详情如下：</w:t>
      </w:r>
    </w:p>
    <w:p w:rsidR="005C7974" w:rsidRPr="002138B5" w:rsidRDefault="005C7974">
      <w:pPr>
        <w:rPr>
          <w:rFonts w:ascii="微软雅黑" w:eastAsia="微软雅黑" w:hAnsi="微软雅黑"/>
        </w:rPr>
      </w:pPr>
    </w:p>
    <w:p w:rsidR="00543871" w:rsidRPr="002138B5" w:rsidRDefault="00543871" w:rsidP="0072419C">
      <w:pPr>
        <w:pStyle w:val="3"/>
      </w:pPr>
      <w:bookmarkStart w:id="11" w:name="_Toc491988235"/>
      <w:r w:rsidRPr="002138B5">
        <w:t>1.4.1</w:t>
      </w:r>
      <w:r w:rsidRPr="002138B5">
        <w:rPr>
          <w:rFonts w:hint="eastAsia"/>
        </w:rPr>
        <w:t xml:space="preserve"> </w:t>
      </w:r>
      <w:r w:rsidRPr="002138B5">
        <w:rPr>
          <w:rFonts w:hint="eastAsia"/>
        </w:rPr>
        <w:t>生产任务管理</w:t>
      </w:r>
      <w:bookmarkEnd w:id="11"/>
    </w:p>
    <w:p w:rsidR="00543871" w:rsidRPr="002138B5" w:rsidRDefault="00543871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点击主菜单“生产信息管理</w:t>
      </w:r>
      <w:r w:rsidRPr="002138B5">
        <w:rPr>
          <w:rFonts w:ascii="微软雅黑" w:eastAsia="微软雅黑" w:hAnsi="微软雅黑" w:cs="Times New Roman" w:hint="eastAsia"/>
        </w:rPr>
        <w:t>”下的“</w:t>
      </w:r>
      <w:r w:rsidRPr="002138B5">
        <w:rPr>
          <w:rFonts w:ascii="微软雅黑" w:eastAsia="微软雅黑" w:hAnsi="微软雅黑" w:hint="eastAsia"/>
        </w:rPr>
        <w:t>生产任务管理</w:t>
      </w:r>
      <w:r w:rsidRPr="002138B5">
        <w:rPr>
          <w:rFonts w:ascii="微软雅黑" w:eastAsia="微软雅黑" w:hAnsi="微软雅黑" w:cs="Times New Roman" w:hint="eastAsia"/>
        </w:rPr>
        <w:t>”，进入下图所示界面：</w:t>
      </w:r>
    </w:p>
    <w:p w:rsidR="005C7974" w:rsidRPr="002138B5" w:rsidRDefault="005C7974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/>
          <w:noProof/>
        </w:rPr>
        <w:lastRenderedPageBreak/>
        <w:drawing>
          <wp:inline distT="0" distB="0" distL="0" distR="0">
            <wp:extent cx="5274310" cy="2831645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31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3871" w:rsidRPr="002138B5" w:rsidRDefault="00543871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如图所示：该界面展示了所有的生产任务信息，并可以通过筛选条件进行帅选。</w:t>
      </w:r>
    </w:p>
    <w:p w:rsidR="00543871" w:rsidRPr="002138B5" w:rsidRDefault="00543871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该功能为生产赋码关联管理的核心功能，</w:t>
      </w:r>
      <w:r w:rsidR="0059519F" w:rsidRPr="002138B5">
        <w:rPr>
          <w:rFonts w:ascii="微软雅黑" w:eastAsia="微软雅黑" w:hAnsi="微软雅黑" w:hint="eastAsia"/>
        </w:rPr>
        <w:t>通过点击右上方的“新增任务单”弹出以下界面：</w:t>
      </w:r>
    </w:p>
    <w:p w:rsidR="0059519F" w:rsidRPr="008568F1" w:rsidRDefault="0072419C">
      <w:pPr>
        <w:rPr>
          <w:rFonts w:ascii="微软雅黑" w:eastAsia="微软雅黑" w:hAnsi="微软雅黑"/>
          <w:b/>
        </w:rPr>
      </w:pPr>
      <w:r w:rsidRPr="008568F1">
        <w:rPr>
          <w:rFonts w:ascii="微软雅黑" w:eastAsia="微软雅黑" w:hAnsi="微软雅黑"/>
          <w:b/>
        </w:rPr>
        <w:t>A</w:t>
      </w:r>
      <w:r w:rsidRPr="008568F1">
        <w:rPr>
          <w:rFonts w:ascii="微软雅黑" w:eastAsia="微软雅黑" w:hAnsi="微软雅黑" w:hint="eastAsia"/>
          <w:b/>
        </w:rPr>
        <w:t>:</w:t>
      </w:r>
      <w:r w:rsidR="0059519F" w:rsidRPr="008568F1">
        <w:rPr>
          <w:rFonts w:ascii="微软雅黑" w:eastAsia="微软雅黑" w:hAnsi="微软雅黑" w:hint="eastAsia"/>
          <w:b/>
        </w:rPr>
        <w:t xml:space="preserve"> 普通生产流程</w:t>
      </w:r>
    </w:p>
    <w:p w:rsidR="000919D9" w:rsidRPr="002138B5" w:rsidRDefault="000919D9" w:rsidP="008568F1">
      <w:pPr>
        <w:ind w:firstLineChars="150" w:firstLine="315"/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该流程是直接从最小赋码单位</w:t>
      </w:r>
      <w:r w:rsidR="00153B9E" w:rsidRPr="002138B5">
        <w:rPr>
          <w:rFonts w:ascii="微软雅黑" w:eastAsia="微软雅黑" w:hAnsi="微软雅黑" w:hint="eastAsia"/>
        </w:rPr>
        <w:t>开始生产的流程</w:t>
      </w:r>
    </w:p>
    <w:p w:rsidR="0059519F" w:rsidRPr="002138B5" w:rsidRDefault="0059519F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/>
          <w:noProof/>
        </w:rPr>
        <w:drawing>
          <wp:inline distT="0" distB="0" distL="0" distR="0">
            <wp:extent cx="3979512" cy="3118563"/>
            <wp:effectExtent l="19050" t="0" r="1938" b="0"/>
            <wp:docPr id="23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2344" cy="31207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19D9" w:rsidRPr="002138B5" w:rsidRDefault="000919D9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当选择了生产流程中的“普通生产流程”后，选择包装方式，依次输入生产基本信息，点击下一步完成其他操作。</w:t>
      </w:r>
    </w:p>
    <w:p w:rsidR="000919D9" w:rsidRPr="008568F1" w:rsidRDefault="008568F1">
      <w:pPr>
        <w:rPr>
          <w:rFonts w:ascii="微软雅黑" w:eastAsia="微软雅黑" w:hAnsi="微软雅黑"/>
          <w:b/>
        </w:rPr>
      </w:pPr>
      <w:r w:rsidRPr="008568F1">
        <w:rPr>
          <w:rFonts w:ascii="微软雅黑" w:eastAsia="微软雅黑" w:hAnsi="微软雅黑" w:hint="eastAsia"/>
          <w:b/>
        </w:rPr>
        <w:lastRenderedPageBreak/>
        <w:t>B</w:t>
      </w:r>
      <w:r w:rsidR="000919D9" w:rsidRPr="008568F1">
        <w:rPr>
          <w:rFonts w:ascii="微软雅黑" w:eastAsia="微软雅黑" w:hAnsi="微软雅黑" w:hint="eastAsia"/>
          <w:b/>
        </w:rPr>
        <w:t xml:space="preserve"> </w:t>
      </w:r>
      <w:r w:rsidR="00153B9E" w:rsidRPr="008568F1">
        <w:rPr>
          <w:rFonts w:ascii="微软雅黑" w:eastAsia="微软雅黑" w:hAnsi="微软雅黑" w:hint="eastAsia"/>
          <w:b/>
        </w:rPr>
        <w:t>成品装箱流程</w:t>
      </w:r>
    </w:p>
    <w:p w:rsidR="000919D9" w:rsidRPr="002138B5" w:rsidRDefault="00153B9E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该流程适用于</w:t>
      </w:r>
      <w:r w:rsidR="0053447D" w:rsidRPr="002138B5">
        <w:rPr>
          <w:rFonts w:ascii="微软雅黑" w:eastAsia="微软雅黑" w:hAnsi="微软雅黑" w:hint="eastAsia"/>
        </w:rPr>
        <w:t>分段生产，选择该流程时</w:t>
      </w:r>
      <w:r w:rsidR="00337B2F" w:rsidRPr="002138B5">
        <w:rPr>
          <w:rFonts w:ascii="微软雅黑" w:eastAsia="微软雅黑" w:hAnsi="微软雅黑" w:hint="eastAsia"/>
        </w:rPr>
        <w:t>通过输入之前生产的</w:t>
      </w:r>
      <w:r w:rsidR="008568F1">
        <w:rPr>
          <w:rFonts w:ascii="微软雅黑" w:eastAsia="微软雅黑" w:hAnsi="微软雅黑" w:hint="eastAsia"/>
        </w:rPr>
        <w:t>成品小盒</w:t>
      </w:r>
      <w:r w:rsidR="00337B2F" w:rsidRPr="002138B5">
        <w:rPr>
          <w:rFonts w:ascii="微软雅黑" w:eastAsia="微软雅黑" w:hAnsi="微软雅黑" w:hint="eastAsia"/>
        </w:rPr>
        <w:t>批次（相同品种），来继续生产。</w:t>
      </w:r>
    </w:p>
    <w:p w:rsidR="00116A2D" w:rsidRPr="002138B5" w:rsidRDefault="00116A2D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  <w:noProof/>
        </w:rPr>
        <w:drawing>
          <wp:inline distT="0" distB="0" distL="0" distR="0">
            <wp:extent cx="4390217" cy="3423054"/>
            <wp:effectExtent l="19050" t="0" r="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2906" cy="34251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6A2D" w:rsidRPr="002138B5" w:rsidRDefault="00116A2D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如果所示：在包装方式里面只能选择 小盒=》中盒=》大箱或者小盒=》大箱，因为是成品装箱，需要以之前生产过到盒的包装</w:t>
      </w:r>
      <w:r w:rsidR="000E7AA6">
        <w:rPr>
          <w:rFonts w:ascii="微软雅黑" w:eastAsia="微软雅黑" w:hAnsi="微软雅黑" w:hint="eastAsia"/>
        </w:rPr>
        <w:t>的成品</w:t>
      </w:r>
      <w:r w:rsidRPr="002138B5">
        <w:rPr>
          <w:rFonts w:ascii="微软雅黑" w:eastAsia="微软雅黑" w:hAnsi="微软雅黑" w:hint="eastAsia"/>
        </w:rPr>
        <w:t>批次为基础继续生产。</w:t>
      </w:r>
      <w:r w:rsidR="00C21394" w:rsidRPr="002138B5">
        <w:rPr>
          <w:rFonts w:ascii="微软雅黑" w:eastAsia="微软雅黑" w:hAnsi="微软雅黑" w:hint="eastAsia"/>
        </w:rPr>
        <w:t>依次填写其他基本信息转到下一步操作：</w:t>
      </w:r>
    </w:p>
    <w:p w:rsidR="00C21394" w:rsidRPr="002138B5" w:rsidRDefault="00981243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  <w:noProof/>
        </w:rPr>
        <w:lastRenderedPageBreak/>
        <w:drawing>
          <wp:inline distT="0" distB="0" distL="0" distR="0">
            <wp:extent cx="5274310" cy="3619051"/>
            <wp:effectExtent l="19050" t="0" r="254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19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E3597" w:rsidRPr="002138B5" w:rsidRDefault="00981243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如图所示：完成生产任务的其他信息维护后点击提交确认新增生产任务信息。</w:t>
      </w:r>
    </w:p>
    <w:p w:rsidR="00DE3597" w:rsidRPr="00256B81" w:rsidRDefault="00256B81">
      <w:pPr>
        <w:rPr>
          <w:rFonts w:ascii="微软雅黑" w:eastAsia="微软雅黑" w:hAnsi="微软雅黑"/>
          <w:b/>
        </w:rPr>
      </w:pPr>
      <w:r w:rsidRPr="00256B81">
        <w:rPr>
          <w:rFonts w:ascii="微软雅黑" w:eastAsia="微软雅黑" w:hAnsi="微软雅黑" w:hint="eastAsia"/>
          <w:b/>
        </w:rPr>
        <w:t>C</w:t>
      </w:r>
      <w:r w:rsidR="004B7247" w:rsidRPr="00256B81">
        <w:rPr>
          <w:rFonts w:ascii="微软雅黑" w:eastAsia="微软雅黑" w:hAnsi="微软雅黑" w:hint="eastAsia"/>
          <w:b/>
        </w:rPr>
        <w:t xml:space="preserve"> 编辑和删除</w:t>
      </w:r>
    </w:p>
    <w:p w:rsidR="002F3242" w:rsidRPr="002138B5" w:rsidRDefault="004B7247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当生产线开始生产时，系统不再允许编辑和删除，如果需要维护生产线基本信息，请在生产开始前进行操作。</w:t>
      </w:r>
    </w:p>
    <w:p w:rsidR="002F3242" w:rsidRPr="00256B81" w:rsidRDefault="00256B81">
      <w:pPr>
        <w:rPr>
          <w:rFonts w:ascii="微软雅黑" w:eastAsia="微软雅黑" w:hAnsi="微软雅黑"/>
          <w:b/>
        </w:rPr>
      </w:pPr>
      <w:r w:rsidRPr="00256B81">
        <w:rPr>
          <w:rFonts w:ascii="微软雅黑" w:eastAsia="微软雅黑" w:hAnsi="微软雅黑" w:hint="eastAsia"/>
          <w:b/>
        </w:rPr>
        <w:t>D</w:t>
      </w:r>
      <w:r w:rsidR="002F3242" w:rsidRPr="00256B81">
        <w:rPr>
          <w:rFonts w:ascii="微软雅黑" w:eastAsia="微软雅黑" w:hAnsi="微软雅黑" w:hint="eastAsia"/>
          <w:b/>
        </w:rPr>
        <w:t xml:space="preserve"> 结束</w:t>
      </w:r>
    </w:p>
    <w:p w:rsidR="002F3242" w:rsidRPr="002138B5" w:rsidRDefault="002F3242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当生产完成时，点击结束按钮结束生产操作。</w:t>
      </w:r>
      <w:r w:rsidR="00B24BF9" w:rsidRPr="002138B5">
        <w:rPr>
          <w:rFonts w:ascii="微软雅黑" w:eastAsia="微软雅黑" w:hAnsi="微软雅黑" w:hint="eastAsia"/>
        </w:rPr>
        <w:t>生产线无法再继续生产该生产任务。</w:t>
      </w:r>
    </w:p>
    <w:p w:rsidR="000919D9" w:rsidRPr="002138B5" w:rsidRDefault="000919D9">
      <w:pPr>
        <w:rPr>
          <w:rFonts w:ascii="微软雅黑" w:eastAsia="微软雅黑" w:hAnsi="微软雅黑"/>
        </w:rPr>
      </w:pPr>
    </w:p>
    <w:p w:rsidR="00713B28" w:rsidRPr="002138B5" w:rsidRDefault="008E6BAC" w:rsidP="00256B81">
      <w:pPr>
        <w:pStyle w:val="3"/>
      </w:pPr>
      <w:bookmarkStart w:id="12" w:name="_Toc491988236"/>
      <w:r w:rsidRPr="002138B5">
        <w:t>1.4.2</w:t>
      </w:r>
      <w:r w:rsidRPr="002138B5">
        <w:rPr>
          <w:rFonts w:hint="eastAsia"/>
        </w:rPr>
        <w:t xml:space="preserve"> </w:t>
      </w:r>
      <w:r w:rsidRPr="002138B5">
        <w:rPr>
          <w:rFonts w:hint="eastAsia"/>
        </w:rPr>
        <w:t>生产批次管理</w:t>
      </w:r>
      <w:bookmarkEnd w:id="12"/>
    </w:p>
    <w:p w:rsidR="005B57B9" w:rsidRPr="002138B5" w:rsidRDefault="00517AAE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点击主菜单“生产信息管理</w:t>
      </w:r>
      <w:r w:rsidRPr="002138B5">
        <w:rPr>
          <w:rFonts w:ascii="微软雅黑" w:eastAsia="微软雅黑" w:hAnsi="微软雅黑" w:cs="Times New Roman" w:hint="eastAsia"/>
        </w:rPr>
        <w:t>”下的“</w:t>
      </w:r>
      <w:r w:rsidRPr="002138B5">
        <w:rPr>
          <w:rFonts w:ascii="微软雅黑" w:eastAsia="微软雅黑" w:hAnsi="微软雅黑" w:hint="eastAsia"/>
        </w:rPr>
        <w:t>生产批次管理</w:t>
      </w:r>
      <w:r w:rsidRPr="002138B5">
        <w:rPr>
          <w:rFonts w:ascii="微软雅黑" w:eastAsia="微软雅黑" w:hAnsi="微软雅黑" w:cs="Times New Roman" w:hint="eastAsia"/>
        </w:rPr>
        <w:t>”，进入下图所示界面：</w:t>
      </w:r>
    </w:p>
    <w:p w:rsidR="005B57B9" w:rsidRPr="002138B5" w:rsidRDefault="005B57B9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/>
          <w:noProof/>
        </w:rPr>
        <w:lastRenderedPageBreak/>
        <w:drawing>
          <wp:inline distT="0" distB="0" distL="0" distR="0">
            <wp:extent cx="5274310" cy="2829264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292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6F54" w:rsidRPr="002138B5" w:rsidRDefault="00E92FAE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/>
        </w:rPr>
        <w:t>如图所示：</w:t>
      </w:r>
      <w:r w:rsidR="00163AA4" w:rsidRPr="002138B5">
        <w:rPr>
          <w:rFonts w:ascii="微软雅黑" w:eastAsia="微软雅黑" w:hAnsi="微软雅黑"/>
        </w:rPr>
        <w:t>该界面展示所有的产品批次生产信息，</w:t>
      </w:r>
      <w:r w:rsidR="0060100C" w:rsidRPr="002138B5">
        <w:rPr>
          <w:rFonts w:ascii="微软雅黑" w:eastAsia="微软雅黑" w:hAnsi="微软雅黑"/>
        </w:rPr>
        <w:t>可以通过点击右边的管理进行进一步操作。</w:t>
      </w:r>
    </w:p>
    <w:p w:rsidR="0060100C" w:rsidRPr="002138B5" w:rsidRDefault="00C5505C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  <w:noProof/>
        </w:rPr>
        <w:drawing>
          <wp:inline distT="0" distB="0" distL="0" distR="0">
            <wp:extent cx="5274310" cy="4220505"/>
            <wp:effectExtent l="19050" t="0" r="254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2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100C" w:rsidRPr="002138B5" w:rsidRDefault="00C5505C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该界面展示批次的生产统计详情，当该批次还有数据需要生产而之前的生产任务也已经结束的情况下，请点击追加生产，弹出图示下方的表格，请填写相关基础信息完成新增任务操作，</w:t>
      </w:r>
      <w:r w:rsidRPr="002138B5">
        <w:rPr>
          <w:rFonts w:ascii="微软雅黑" w:eastAsia="微软雅黑" w:hAnsi="微软雅黑" w:hint="eastAsia"/>
        </w:rPr>
        <w:lastRenderedPageBreak/>
        <w:t>该任务继承之前的生产方式。之所以通过这种追加生产的方式操作，是为了更精确的记录生产车间的操作</w:t>
      </w:r>
      <w:r w:rsidR="00BA2017" w:rsidRPr="002138B5">
        <w:rPr>
          <w:rFonts w:ascii="微软雅黑" w:eastAsia="微软雅黑" w:hAnsi="微软雅黑" w:hint="eastAsia"/>
        </w:rPr>
        <w:t>流程</w:t>
      </w:r>
      <w:r w:rsidRPr="002138B5">
        <w:rPr>
          <w:rFonts w:ascii="微软雅黑" w:eastAsia="微软雅黑" w:hAnsi="微软雅黑" w:hint="eastAsia"/>
        </w:rPr>
        <w:t>。</w:t>
      </w:r>
    </w:p>
    <w:p w:rsidR="0060100C" w:rsidRPr="002138B5" w:rsidRDefault="00EC123E" w:rsidP="00E112B8">
      <w:pPr>
        <w:pStyle w:val="2"/>
      </w:pPr>
      <w:bookmarkStart w:id="13" w:name="_Toc491988237"/>
      <w:r w:rsidRPr="002138B5">
        <w:rPr>
          <w:rFonts w:hint="eastAsia"/>
        </w:rPr>
        <w:t xml:space="preserve">1.5 </w:t>
      </w:r>
      <w:r w:rsidRPr="002138B5">
        <w:rPr>
          <w:rFonts w:hint="eastAsia"/>
        </w:rPr>
        <w:t>产品码追踪</w:t>
      </w:r>
      <w:bookmarkEnd w:id="13"/>
    </w:p>
    <w:p w:rsidR="004922D7" w:rsidRPr="002138B5" w:rsidRDefault="004922D7" w:rsidP="004922D7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/>
        </w:rPr>
        <w:t>-该功能包含</w:t>
      </w:r>
      <w:r w:rsidRPr="002138B5">
        <w:rPr>
          <w:rFonts w:ascii="微软雅黑" w:eastAsia="微软雅黑" w:hAnsi="微软雅黑" w:hint="eastAsia"/>
        </w:rPr>
        <w:t xml:space="preserve"> 条码追踪查询，生产批次查询俩个菜单，详情如下：</w:t>
      </w:r>
    </w:p>
    <w:p w:rsidR="004922D7" w:rsidRPr="002138B5" w:rsidRDefault="004922D7" w:rsidP="00E112B8">
      <w:pPr>
        <w:pStyle w:val="3"/>
      </w:pPr>
      <w:bookmarkStart w:id="14" w:name="_Toc491988238"/>
      <w:r w:rsidRPr="002138B5">
        <w:t>1.</w:t>
      </w:r>
      <w:r w:rsidRPr="002138B5">
        <w:rPr>
          <w:rFonts w:hint="eastAsia"/>
        </w:rPr>
        <w:t>5</w:t>
      </w:r>
      <w:r w:rsidRPr="002138B5">
        <w:t>.1</w:t>
      </w:r>
      <w:r w:rsidRPr="002138B5">
        <w:rPr>
          <w:rFonts w:hint="eastAsia"/>
        </w:rPr>
        <w:t xml:space="preserve"> </w:t>
      </w:r>
      <w:r w:rsidR="00E112B8">
        <w:rPr>
          <w:rFonts w:hint="eastAsia"/>
        </w:rPr>
        <w:t>条码追踪查询</w:t>
      </w:r>
      <w:bookmarkEnd w:id="14"/>
    </w:p>
    <w:p w:rsidR="0060100C" w:rsidRPr="002138B5" w:rsidRDefault="004922D7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点击主菜单“产码追踪</w:t>
      </w:r>
      <w:r w:rsidRPr="002138B5">
        <w:rPr>
          <w:rFonts w:ascii="微软雅黑" w:eastAsia="微软雅黑" w:hAnsi="微软雅黑" w:cs="Times New Roman" w:hint="eastAsia"/>
        </w:rPr>
        <w:t>”下的“</w:t>
      </w:r>
      <w:r w:rsidRPr="002138B5">
        <w:rPr>
          <w:rFonts w:ascii="微软雅黑" w:eastAsia="微软雅黑" w:hAnsi="微软雅黑" w:hint="eastAsia"/>
        </w:rPr>
        <w:t>条码追踪查询</w:t>
      </w:r>
      <w:r w:rsidRPr="002138B5">
        <w:rPr>
          <w:rFonts w:ascii="微软雅黑" w:eastAsia="微软雅黑" w:hAnsi="微软雅黑" w:cs="Times New Roman" w:hint="eastAsia"/>
        </w:rPr>
        <w:t>”，进入下图所示界面：</w:t>
      </w:r>
    </w:p>
    <w:p w:rsidR="00DF6F54" w:rsidRPr="002138B5" w:rsidRDefault="00DF6F54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/>
          <w:noProof/>
        </w:rPr>
        <w:drawing>
          <wp:inline distT="0" distB="0" distL="0" distR="0">
            <wp:extent cx="5274310" cy="2815896"/>
            <wp:effectExtent l="1905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15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16A6" w:rsidRPr="002138B5" w:rsidRDefault="00B416A6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如图所示：输入任意码（小瓶，</w:t>
      </w:r>
      <w:r w:rsidR="00775444" w:rsidRPr="002138B5">
        <w:rPr>
          <w:rFonts w:ascii="微软雅黑" w:eastAsia="微软雅黑" w:hAnsi="微软雅黑" w:hint="eastAsia"/>
        </w:rPr>
        <w:t>小盒，中盒，</w:t>
      </w:r>
      <w:r w:rsidR="008731F1" w:rsidRPr="002138B5">
        <w:rPr>
          <w:rFonts w:ascii="微软雅黑" w:eastAsia="微软雅黑" w:hAnsi="微软雅黑" w:hint="eastAsia"/>
        </w:rPr>
        <w:t>大箱</w:t>
      </w:r>
      <w:r w:rsidRPr="002138B5">
        <w:rPr>
          <w:rFonts w:ascii="微软雅黑" w:eastAsia="微软雅黑" w:hAnsi="微软雅黑" w:hint="eastAsia"/>
        </w:rPr>
        <w:t>）</w:t>
      </w:r>
      <w:r w:rsidR="00FA6AED" w:rsidRPr="002138B5">
        <w:rPr>
          <w:rFonts w:ascii="微软雅黑" w:eastAsia="微软雅黑" w:hAnsi="微软雅黑" w:hint="eastAsia"/>
        </w:rPr>
        <w:t>进行查询，系统会自动检测，并显示查询结果。</w:t>
      </w:r>
    </w:p>
    <w:p w:rsidR="005B14E9" w:rsidRPr="002138B5" w:rsidRDefault="005B14E9">
      <w:pPr>
        <w:rPr>
          <w:rFonts w:ascii="微软雅黑" w:eastAsia="微软雅黑" w:hAnsi="微软雅黑"/>
        </w:rPr>
      </w:pPr>
    </w:p>
    <w:p w:rsidR="00245786" w:rsidRPr="002138B5" w:rsidRDefault="00245786" w:rsidP="00835A16">
      <w:pPr>
        <w:pStyle w:val="3"/>
      </w:pPr>
      <w:bookmarkStart w:id="15" w:name="_Toc491988239"/>
      <w:r w:rsidRPr="002138B5">
        <w:t>1.5.2</w:t>
      </w:r>
      <w:r w:rsidRPr="002138B5">
        <w:rPr>
          <w:rFonts w:hint="eastAsia"/>
        </w:rPr>
        <w:t xml:space="preserve"> </w:t>
      </w:r>
      <w:r w:rsidRPr="002138B5">
        <w:rPr>
          <w:rFonts w:hint="eastAsia"/>
        </w:rPr>
        <w:t>批次追踪查询</w:t>
      </w:r>
      <w:bookmarkEnd w:id="15"/>
    </w:p>
    <w:p w:rsidR="00403AAA" w:rsidRPr="002138B5" w:rsidRDefault="00403AAA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点击主菜单“产码追踪</w:t>
      </w:r>
      <w:r w:rsidRPr="002138B5">
        <w:rPr>
          <w:rFonts w:ascii="微软雅黑" w:eastAsia="微软雅黑" w:hAnsi="微软雅黑" w:cs="Times New Roman" w:hint="eastAsia"/>
        </w:rPr>
        <w:t>”下的“</w:t>
      </w:r>
      <w:r w:rsidR="001C5543" w:rsidRPr="002138B5">
        <w:rPr>
          <w:rFonts w:ascii="微软雅黑" w:eastAsia="微软雅黑" w:hAnsi="微软雅黑" w:hint="eastAsia"/>
        </w:rPr>
        <w:t>生产批次追踪</w:t>
      </w:r>
      <w:r w:rsidRPr="002138B5">
        <w:rPr>
          <w:rFonts w:ascii="微软雅黑" w:eastAsia="微软雅黑" w:hAnsi="微软雅黑" w:cs="Times New Roman" w:hint="eastAsia"/>
        </w:rPr>
        <w:t>”，进入下图所示界面：</w:t>
      </w:r>
    </w:p>
    <w:p w:rsidR="005B14E9" w:rsidRPr="002138B5" w:rsidRDefault="005B14E9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/>
          <w:noProof/>
        </w:rPr>
        <w:lastRenderedPageBreak/>
        <w:drawing>
          <wp:inline distT="0" distB="0" distL="0" distR="0">
            <wp:extent cx="5274310" cy="2827067"/>
            <wp:effectExtent l="1905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270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323B" w:rsidRPr="002138B5" w:rsidRDefault="004A6171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/>
        </w:rPr>
        <w:t>如图所示：输入产品简码和生产批次进行查询并显示查询结果，查询结果包含生产批次基本信息，生产详情，大箱列表，同时通过点击大箱列表中的大箱，可以查看这一箱里的生产关联详情。</w:t>
      </w:r>
    </w:p>
    <w:p w:rsidR="0016323B" w:rsidRPr="002138B5" w:rsidRDefault="005F72F1" w:rsidP="00835A16">
      <w:pPr>
        <w:pStyle w:val="2"/>
      </w:pPr>
      <w:bookmarkStart w:id="16" w:name="_Toc491988240"/>
      <w:r w:rsidRPr="002138B5">
        <w:t>1.6</w:t>
      </w:r>
      <w:r w:rsidRPr="002138B5">
        <w:rPr>
          <w:rFonts w:hint="eastAsia"/>
        </w:rPr>
        <w:t xml:space="preserve"> </w:t>
      </w:r>
      <w:r w:rsidRPr="002138B5">
        <w:rPr>
          <w:rFonts w:hint="eastAsia"/>
        </w:rPr>
        <w:t>系统信息管理</w:t>
      </w:r>
      <w:bookmarkEnd w:id="16"/>
    </w:p>
    <w:p w:rsidR="007A2B5A" w:rsidRPr="002138B5" w:rsidRDefault="00825AF1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系统信息管理包含 系统用户管理，系统角色管理和系统参数管理。</w:t>
      </w:r>
    </w:p>
    <w:p w:rsidR="007A2B5A" w:rsidRPr="002138B5" w:rsidRDefault="007A2B5A" w:rsidP="00835A16">
      <w:pPr>
        <w:pStyle w:val="3"/>
      </w:pPr>
      <w:bookmarkStart w:id="17" w:name="_Toc491988241"/>
      <w:r w:rsidRPr="002138B5">
        <w:t>1.6.1</w:t>
      </w:r>
      <w:r w:rsidRPr="002138B5">
        <w:rPr>
          <w:rFonts w:hint="eastAsia"/>
        </w:rPr>
        <w:t xml:space="preserve"> </w:t>
      </w:r>
      <w:r w:rsidRPr="002138B5">
        <w:rPr>
          <w:rFonts w:hint="eastAsia"/>
        </w:rPr>
        <w:t>系统用户管理</w:t>
      </w:r>
      <w:bookmarkEnd w:id="17"/>
    </w:p>
    <w:p w:rsidR="0023538D" w:rsidRPr="002138B5" w:rsidRDefault="002E7CE7">
      <w:pPr>
        <w:rPr>
          <w:rFonts w:ascii="微软雅黑" w:eastAsia="微软雅黑" w:hAnsi="微软雅黑"/>
          <w:noProof/>
        </w:rPr>
      </w:pPr>
      <w:r w:rsidRPr="002138B5">
        <w:rPr>
          <w:rFonts w:ascii="微软雅黑" w:eastAsia="微软雅黑" w:hAnsi="微软雅黑" w:hint="eastAsia"/>
          <w:noProof/>
        </w:rPr>
        <w:t>通过点击“系统用户管理”下的 “系统用户管理”进入如下界面：</w:t>
      </w:r>
    </w:p>
    <w:p w:rsidR="002E7CE7" w:rsidRPr="002138B5" w:rsidRDefault="002E7CE7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/>
          <w:noProof/>
        </w:rPr>
        <w:drawing>
          <wp:inline distT="0" distB="0" distL="0" distR="0">
            <wp:extent cx="5274310" cy="2083854"/>
            <wp:effectExtent l="19050" t="0" r="254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0838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7CE7" w:rsidRPr="002138B5" w:rsidRDefault="002E7CE7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lastRenderedPageBreak/>
        <w:t>如图所示：该界面展示了所有的用户信息。点击右上方的“新增用户”按钮：</w:t>
      </w:r>
    </w:p>
    <w:p w:rsidR="002E7CE7" w:rsidRPr="002138B5" w:rsidRDefault="002E7CE7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  <w:noProof/>
        </w:rPr>
        <w:drawing>
          <wp:inline distT="0" distB="0" distL="0" distR="0">
            <wp:extent cx="5274310" cy="2876376"/>
            <wp:effectExtent l="19050" t="0" r="2540" b="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76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7CE7" w:rsidRPr="002138B5" w:rsidRDefault="002E7CE7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填写用户的基本信息，选择用户角色后点击保存新增用户信息。</w:t>
      </w:r>
    </w:p>
    <w:p w:rsidR="00E76CC1" w:rsidRPr="002138B5" w:rsidRDefault="00D37FCE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另外管理员还可以对用户进行编辑，删除，重置密码（重置的密码为：123456）操作，请点击用户记录后的操作按钮完成操作。</w:t>
      </w:r>
    </w:p>
    <w:p w:rsidR="00E76CC1" w:rsidRPr="002138B5" w:rsidRDefault="00E76CC1" w:rsidP="00835A16">
      <w:pPr>
        <w:pStyle w:val="3"/>
      </w:pPr>
      <w:bookmarkStart w:id="18" w:name="_Toc491988242"/>
      <w:r w:rsidRPr="002138B5">
        <w:rPr>
          <w:rFonts w:hint="eastAsia"/>
        </w:rPr>
        <w:t xml:space="preserve">1.6.2 </w:t>
      </w:r>
      <w:r w:rsidRPr="002138B5">
        <w:rPr>
          <w:rFonts w:hint="eastAsia"/>
        </w:rPr>
        <w:t>系统角色管理</w:t>
      </w:r>
      <w:bookmarkEnd w:id="18"/>
    </w:p>
    <w:p w:rsidR="002E7CE7" w:rsidRPr="002138B5" w:rsidRDefault="00E76CC1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/>
        </w:rPr>
        <w:t>通过点击</w:t>
      </w:r>
      <w:r w:rsidR="007C123B" w:rsidRPr="002138B5">
        <w:rPr>
          <w:rFonts w:ascii="微软雅黑" w:eastAsia="微软雅黑" w:hAnsi="微软雅黑" w:hint="eastAsia"/>
        </w:rPr>
        <w:t xml:space="preserve"> </w:t>
      </w:r>
      <w:r w:rsidR="008951E5" w:rsidRPr="002138B5">
        <w:rPr>
          <w:rFonts w:ascii="微软雅黑" w:eastAsia="微软雅黑" w:hAnsi="微软雅黑"/>
        </w:rPr>
        <w:t>”</w:t>
      </w:r>
      <w:r w:rsidRPr="002138B5">
        <w:rPr>
          <w:rFonts w:ascii="微软雅黑" w:eastAsia="微软雅黑" w:hAnsi="微软雅黑"/>
        </w:rPr>
        <w:t>系统信息管理</w:t>
      </w:r>
      <w:r w:rsidR="008951E5" w:rsidRPr="002138B5">
        <w:rPr>
          <w:rFonts w:ascii="微软雅黑" w:eastAsia="微软雅黑" w:hAnsi="微软雅黑"/>
        </w:rPr>
        <w:t>”</w:t>
      </w:r>
      <w:r w:rsidR="007C123B" w:rsidRPr="002138B5">
        <w:rPr>
          <w:rFonts w:ascii="微软雅黑" w:eastAsia="微软雅黑" w:hAnsi="微软雅黑" w:hint="eastAsia"/>
        </w:rPr>
        <w:t xml:space="preserve"> </w:t>
      </w:r>
      <w:r w:rsidRPr="002138B5">
        <w:rPr>
          <w:rFonts w:ascii="微软雅黑" w:eastAsia="微软雅黑" w:hAnsi="微软雅黑"/>
        </w:rPr>
        <w:t>下的</w:t>
      </w:r>
      <w:r w:rsidR="008951E5" w:rsidRPr="002138B5">
        <w:rPr>
          <w:rFonts w:ascii="微软雅黑" w:eastAsia="微软雅黑" w:hAnsi="微软雅黑" w:hint="eastAsia"/>
        </w:rPr>
        <w:t xml:space="preserve"> </w:t>
      </w:r>
      <w:r w:rsidRPr="002138B5">
        <w:rPr>
          <w:rFonts w:ascii="微软雅黑" w:eastAsia="微软雅黑" w:hAnsi="微软雅黑"/>
        </w:rPr>
        <w:t>“系统角色管理”</w:t>
      </w:r>
      <w:r w:rsidR="008951E5" w:rsidRPr="002138B5">
        <w:rPr>
          <w:rFonts w:ascii="微软雅黑" w:eastAsia="微软雅黑" w:hAnsi="微软雅黑" w:hint="eastAsia"/>
        </w:rPr>
        <w:t xml:space="preserve"> </w:t>
      </w:r>
      <w:r w:rsidRPr="002138B5">
        <w:rPr>
          <w:rFonts w:ascii="微软雅黑" w:eastAsia="微软雅黑" w:hAnsi="微软雅黑"/>
        </w:rPr>
        <w:t>进入如下界面：</w:t>
      </w:r>
    </w:p>
    <w:p w:rsidR="00245CA5" w:rsidRPr="002138B5" w:rsidRDefault="00413D26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/>
          <w:noProof/>
        </w:rPr>
        <w:drawing>
          <wp:inline distT="0" distB="0" distL="0" distR="0">
            <wp:extent cx="5274310" cy="2127063"/>
            <wp:effectExtent l="19050" t="0" r="2540" b="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270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3D26" w:rsidRPr="002138B5" w:rsidRDefault="00413D26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如图所示：该界面列出所有的角色（用户权限组）信息，点击“新增角色”按钮：</w:t>
      </w:r>
    </w:p>
    <w:p w:rsidR="00413D26" w:rsidRPr="002138B5" w:rsidRDefault="00413D26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  <w:noProof/>
        </w:rPr>
        <w:lastRenderedPageBreak/>
        <w:drawing>
          <wp:inline distT="0" distB="0" distL="0" distR="0">
            <wp:extent cx="5274310" cy="4249434"/>
            <wp:effectExtent l="19050" t="0" r="2540" b="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2494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5EFB" w:rsidRPr="002138B5" w:rsidRDefault="00B3302F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如图：勾选相应的功能权限按钮，该权限就会被加入到该权限组中，点击保存完成新增角色操作。</w:t>
      </w:r>
    </w:p>
    <w:p w:rsidR="00B3302F" w:rsidRPr="002138B5" w:rsidRDefault="0026795C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另外还可以对用户组做编辑，删除，和禁用的操作。</w:t>
      </w:r>
    </w:p>
    <w:p w:rsidR="00413D26" w:rsidRPr="002138B5" w:rsidRDefault="00413D26">
      <w:pPr>
        <w:rPr>
          <w:rFonts w:ascii="微软雅黑" w:eastAsia="微软雅黑" w:hAnsi="微软雅黑"/>
        </w:rPr>
      </w:pPr>
    </w:p>
    <w:p w:rsidR="00413D26" w:rsidRPr="002138B5" w:rsidRDefault="008951E5" w:rsidP="00835A16">
      <w:pPr>
        <w:pStyle w:val="3"/>
      </w:pPr>
      <w:bookmarkStart w:id="19" w:name="_Toc491988243"/>
      <w:r w:rsidRPr="002138B5">
        <w:rPr>
          <w:rFonts w:hint="eastAsia"/>
        </w:rPr>
        <w:t xml:space="preserve">1.6.3 </w:t>
      </w:r>
      <w:r w:rsidRPr="002138B5">
        <w:rPr>
          <w:rFonts w:hint="eastAsia"/>
        </w:rPr>
        <w:t>系统参数管理</w:t>
      </w:r>
      <w:bookmarkEnd w:id="19"/>
    </w:p>
    <w:p w:rsidR="008951E5" w:rsidRPr="002138B5" w:rsidRDefault="008951E5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通过点击“系统信息管理”</w:t>
      </w:r>
      <w:r w:rsidR="004C7D82" w:rsidRPr="002138B5">
        <w:rPr>
          <w:rFonts w:ascii="微软雅黑" w:eastAsia="微软雅黑" w:hAnsi="微软雅黑" w:hint="eastAsia"/>
        </w:rPr>
        <w:t>下的 “系统参数管理“进入如下界面：</w:t>
      </w:r>
    </w:p>
    <w:p w:rsidR="00413D26" w:rsidRPr="002138B5" w:rsidRDefault="00413D26">
      <w:pPr>
        <w:rPr>
          <w:rFonts w:ascii="微软雅黑" w:eastAsia="微软雅黑" w:hAnsi="微软雅黑"/>
        </w:rPr>
      </w:pPr>
    </w:p>
    <w:p w:rsidR="00245CA5" w:rsidRPr="002138B5" w:rsidRDefault="00390FD4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/>
          <w:noProof/>
        </w:rPr>
        <w:lastRenderedPageBreak/>
        <w:drawing>
          <wp:inline distT="0" distB="0" distL="0" distR="0">
            <wp:extent cx="5274310" cy="2040242"/>
            <wp:effectExtent l="19050" t="0" r="2540" b="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040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0FD4" w:rsidRPr="002138B5" w:rsidRDefault="00390FD4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该界面显示了所有的参数信息，</w:t>
      </w:r>
      <w:r w:rsidR="00420809" w:rsidRPr="002138B5">
        <w:rPr>
          <w:rFonts w:ascii="微软雅黑" w:eastAsia="微软雅黑" w:hAnsi="微软雅黑" w:hint="eastAsia"/>
        </w:rPr>
        <w:t>如图所示：列表中包含了 直销的网址参数和店销的网址参数。</w:t>
      </w:r>
    </w:p>
    <w:p w:rsidR="009A5B4B" w:rsidRPr="00835A16" w:rsidRDefault="009A5B4B">
      <w:pPr>
        <w:rPr>
          <w:rFonts w:ascii="微软雅黑" w:eastAsia="微软雅黑" w:hAnsi="微软雅黑"/>
          <w:b/>
          <w:color w:val="FF0000"/>
          <w:sz w:val="18"/>
          <w:szCs w:val="18"/>
        </w:rPr>
      </w:pPr>
      <w:r w:rsidRPr="00835A16">
        <w:rPr>
          <w:rFonts w:ascii="微软雅黑" w:eastAsia="微软雅黑" w:hAnsi="微软雅黑" w:hint="eastAsia"/>
          <w:b/>
          <w:color w:val="FF0000"/>
          <w:sz w:val="18"/>
          <w:szCs w:val="18"/>
        </w:rPr>
        <w:t>备注：该功能</w:t>
      </w:r>
      <w:r w:rsidR="00CE7D6F" w:rsidRPr="00835A16">
        <w:rPr>
          <w:rFonts w:ascii="微软雅黑" w:eastAsia="微软雅黑" w:hAnsi="微软雅黑" w:hint="eastAsia"/>
          <w:b/>
          <w:color w:val="FF0000"/>
          <w:sz w:val="18"/>
          <w:szCs w:val="18"/>
        </w:rPr>
        <w:t>为开发者功能，正常情况下不需要企业人员进行维护操作，只供参考使用。</w:t>
      </w:r>
    </w:p>
    <w:p w:rsidR="00A24FA2" w:rsidRPr="002138B5" w:rsidRDefault="003536E2" w:rsidP="00835A16">
      <w:pPr>
        <w:pStyle w:val="2"/>
      </w:pPr>
      <w:bookmarkStart w:id="20" w:name="_Toc491988244"/>
      <w:r w:rsidRPr="002138B5">
        <w:t>1.7</w:t>
      </w:r>
      <w:r w:rsidRPr="002138B5">
        <w:rPr>
          <w:rFonts w:hint="eastAsia"/>
        </w:rPr>
        <w:t xml:space="preserve"> </w:t>
      </w:r>
      <w:r w:rsidRPr="002138B5">
        <w:rPr>
          <w:rFonts w:hint="eastAsia"/>
        </w:rPr>
        <w:t>日志信息管理</w:t>
      </w:r>
      <w:bookmarkEnd w:id="20"/>
    </w:p>
    <w:p w:rsidR="004D3E34" w:rsidRPr="002138B5" w:rsidRDefault="004D3E34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该功能模块下只包含了日志信息管理菜单。</w:t>
      </w:r>
    </w:p>
    <w:p w:rsidR="004D3E34" w:rsidRPr="002138B5" w:rsidRDefault="004D3E34" w:rsidP="00835A16">
      <w:pPr>
        <w:pStyle w:val="3"/>
      </w:pPr>
      <w:bookmarkStart w:id="21" w:name="_Toc491988245"/>
      <w:r w:rsidRPr="002138B5">
        <w:t>1.7.1</w:t>
      </w:r>
      <w:r w:rsidRPr="002138B5">
        <w:rPr>
          <w:rFonts w:hint="eastAsia"/>
        </w:rPr>
        <w:t xml:space="preserve"> </w:t>
      </w:r>
      <w:r w:rsidRPr="002138B5">
        <w:rPr>
          <w:rFonts w:hint="eastAsia"/>
        </w:rPr>
        <w:t>日志信息管理</w:t>
      </w:r>
      <w:bookmarkEnd w:id="21"/>
    </w:p>
    <w:p w:rsidR="00BA7695" w:rsidRPr="002138B5" w:rsidRDefault="004641DF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/>
        </w:rPr>
        <w:t>如图所示：该界面展示了所有的日志信息。</w:t>
      </w:r>
    </w:p>
    <w:p w:rsidR="00BA7695" w:rsidRPr="002138B5" w:rsidRDefault="00BA7695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/>
          <w:noProof/>
        </w:rPr>
        <w:drawing>
          <wp:inline distT="0" distB="0" distL="0" distR="0">
            <wp:extent cx="5274310" cy="2829264"/>
            <wp:effectExtent l="1905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292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41DF" w:rsidRPr="002138B5" w:rsidRDefault="004641DF">
      <w:pPr>
        <w:rPr>
          <w:rFonts w:ascii="微软雅黑" w:eastAsia="微软雅黑" w:hAnsi="微软雅黑"/>
        </w:rPr>
      </w:pPr>
      <w:r w:rsidRPr="002138B5">
        <w:rPr>
          <w:rFonts w:ascii="微软雅黑" w:eastAsia="微软雅黑" w:hAnsi="微软雅黑" w:hint="eastAsia"/>
        </w:rPr>
        <w:t>可以通过上方的搜索进行模糊搜索，并可以导出EXCEL文档。</w:t>
      </w:r>
    </w:p>
    <w:sectPr w:rsidR="004641DF" w:rsidRPr="002138B5" w:rsidSect="009F7EC5">
      <w:headerReference w:type="default" r:id="rId35"/>
      <w:footerReference w:type="default" r:id="rId36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85350" w:rsidRDefault="00B85350" w:rsidP="005B42F5">
      <w:r>
        <w:separator/>
      </w:r>
    </w:p>
  </w:endnote>
  <w:endnote w:type="continuationSeparator" w:id="1">
    <w:p w:rsidR="00B85350" w:rsidRDefault="00B85350" w:rsidP="005B42F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CF3C50" w:usb2="00000016" w:usb3="00000000" w:csb0="000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45F9" w:rsidRDefault="004D6802">
    <w:pPr>
      <w:pStyle w:val="a4"/>
    </w:pPr>
    <w:r w:rsidRPr="004D6802">
      <w:rPr>
        <w:rFonts w:ascii="微软雅黑" w:eastAsia="微软雅黑" w:hAnsi="微软雅黑" w:hint="eastAsia"/>
      </w:rPr>
      <w:t>南京宁相信息</w:t>
    </w:r>
    <w:r w:rsidR="002B45F9">
      <w:rPr>
        <w:rFonts w:hint="eastAsia"/>
      </w:rPr>
      <w:tab/>
    </w:r>
    <w:r w:rsidR="002B45F9">
      <w:rPr>
        <w:rFonts w:hint="eastAsia"/>
      </w:rPr>
      <w:tab/>
    </w:r>
    <w:r w:rsidR="002B45F9">
      <w:rPr>
        <w:rFonts w:hint="eastAsia"/>
      </w:rPr>
      <w:tab/>
    </w:r>
    <w:sdt>
      <w:sdtPr>
        <w:id w:val="259127642"/>
        <w:docPartObj>
          <w:docPartGallery w:val="Page Numbers (Bottom of Page)"/>
          <w:docPartUnique/>
        </w:docPartObj>
      </w:sdtPr>
      <w:sdtContent>
        <w:sdt>
          <w:sdtPr>
            <w:id w:val="98381352"/>
            <w:docPartObj>
              <w:docPartGallery w:val="Page Numbers (Top of Page)"/>
              <w:docPartUnique/>
            </w:docPartObj>
          </w:sdtPr>
          <w:sdtContent>
            <w:r w:rsidR="002B45F9">
              <w:rPr>
                <w:lang w:val="zh-CN"/>
              </w:rPr>
              <w:t xml:space="preserve"> </w:t>
            </w:r>
            <w:r w:rsidR="008960CE">
              <w:rPr>
                <w:b/>
                <w:sz w:val="24"/>
                <w:szCs w:val="24"/>
              </w:rPr>
              <w:fldChar w:fldCharType="begin"/>
            </w:r>
            <w:r w:rsidR="002B45F9">
              <w:rPr>
                <w:b/>
              </w:rPr>
              <w:instrText>PAGE</w:instrText>
            </w:r>
            <w:r w:rsidR="008960CE">
              <w:rPr>
                <w:b/>
                <w:sz w:val="24"/>
                <w:szCs w:val="24"/>
              </w:rPr>
              <w:fldChar w:fldCharType="separate"/>
            </w:r>
            <w:r>
              <w:rPr>
                <w:b/>
                <w:noProof/>
              </w:rPr>
              <w:t>2</w:t>
            </w:r>
            <w:r w:rsidR="008960CE">
              <w:rPr>
                <w:b/>
                <w:sz w:val="24"/>
                <w:szCs w:val="24"/>
              </w:rPr>
              <w:fldChar w:fldCharType="end"/>
            </w:r>
            <w:r w:rsidR="002B45F9">
              <w:rPr>
                <w:lang w:val="zh-CN"/>
              </w:rPr>
              <w:t xml:space="preserve"> / </w:t>
            </w:r>
            <w:r w:rsidR="008960CE">
              <w:rPr>
                <w:b/>
                <w:sz w:val="24"/>
                <w:szCs w:val="24"/>
              </w:rPr>
              <w:fldChar w:fldCharType="begin"/>
            </w:r>
            <w:r w:rsidR="002B45F9">
              <w:rPr>
                <w:b/>
              </w:rPr>
              <w:instrText>NUMPAGES</w:instrText>
            </w:r>
            <w:r w:rsidR="008960CE">
              <w:rPr>
                <w:b/>
                <w:sz w:val="24"/>
                <w:szCs w:val="24"/>
              </w:rPr>
              <w:fldChar w:fldCharType="separate"/>
            </w:r>
            <w:r>
              <w:rPr>
                <w:b/>
                <w:noProof/>
              </w:rPr>
              <w:t>21</w:t>
            </w:r>
            <w:r w:rsidR="008960CE">
              <w:rPr>
                <w:b/>
                <w:sz w:val="24"/>
                <w:szCs w:val="24"/>
              </w:rPr>
              <w:fldChar w:fldCharType="end"/>
            </w:r>
          </w:sdtContent>
        </w:sdt>
      </w:sdtContent>
    </w:sdt>
  </w:p>
  <w:p w:rsidR="002B45F9" w:rsidRDefault="002B45F9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85350" w:rsidRDefault="00B85350" w:rsidP="005B42F5">
      <w:r>
        <w:separator/>
      </w:r>
    </w:p>
  </w:footnote>
  <w:footnote w:type="continuationSeparator" w:id="1">
    <w:p w:rsidR="00B85350" w:rsidRDefault="00B85350" w:rsidP="005B42F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138B5" w:rsidRPr="002138B5" w:rsidRDefault="002138B5" w:rsidP="002138B5">
    <w:pPr>
      <w:pStyle w:val="a3"/>
      <w:jc w:val="left"/>
      <w:rPr>
        <w:rFonts w:ascii="微软雅黑" w:eastAsia="微软雅黑" w:hAnsi="微软雅黑"/>
      </w:rPr>
    </w:pPr>
    <w:r w:rsidRPr="002138B5">
      <w:rPr>
        <w:rFonts w:ascii="微软雅黑" w:eastAsia="微软雅黑" w:hAnsi="微软雅黑" w:hint="eastAsia"/>
      </w:rPr>
      <w:t>NXTEC 产品追溯平台V2.0用户手册</w:t>
    </w:r>
  </w:p>
  <w:p w:rsidR="002138B5" w:rsidRPr="002138B5" w:rsidRDefault="002138B5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5ED3A67"/>
    <w:multiLevelType w:val="multilevel"/>
    <w:tmpl w:val="76007C3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921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5B42F5"/>
    <w:rsid w:val="00014D1E"/>
    <w:rsid w:val="00091075"/>
    <w:rsid w:val="000919D9"/>
    <w:rsid w:val="00092DB4"/>
    <w:rsid w:val="000C4B08"/>
    <w:rsid w:val="000E7AA6"/>
    <w:rsid w:val="00104458"/>
    <w:rsid w:val="001100CF"/>
    <w:rsid w:val="001130B8"/>
    <w:rsid w:val="00116A2D"/>
    <w:rsid w:val="001201DB"/>
    <w:rsid w:val="00131D9E"/>
    <w:rsid w:val="00153B9E"/>
    <w:rsid w:val="0016323B"/>
    <w:rsid w:val="00163AA4"/>
    <w:rsid w:val="001A7466"/>
    <w:rsid w:val="001B24EE"/>
    <w:rsid w:val="001C5543"/>
    <w:rsid w:val="001F207B"/>
    <w:rsid w:val="001F6770"/>
    <w:rsid w:val="002031DB"/>
    <w:rsid w:val="002138B5"/>
    <w:rsid w:val="00226DB8"/>
    <w:rsid w:val="002332D1"/>
    <w:rsid w:val="0023538D"/>
    <w:rsid w:val="00245786"/>
    <w:rsid w:val="00245CA5"/>
    <w:rsid w:val="00256B81"/>
    <w:rsid w:val="0026795C"/>
    <w:rsid w:val="002806D6"/>
    <w:rsid w:val="002B45F9"/>
    <w:rsid w:val="002D62E1"/>
    <w:rsid w:val="002E7CE7"/>
    <w:rsid w:val="002F16B2"/>
    <w:rsid w:val="002F3242"/>
    <w:rsid w:val="003268A2"/>
    <w:rsid w:val="00337B2F"/>
    <w:rsid w:val="00344D93"/>
    <w:rsid w:val="003536E2"/>
    <w:rsid w:val="00356BE4"/>
    <w:rsid w:val="00390FD4"/>
    <w:rsid w:val="00392BD6"/>
    <w:rsid w:val="003B1BA5"/>
    <w:rsid w:val="003D2AAD"/>
    <w:rsid w:val="003E31D3"/>
    <w:rsid w:val="003E32DA"/>
    <w:rsid w:val="003F1D2C"/>
    <w:rsid w:val="003F3E27"/>
    <w:rsid w:val="00403AAA"/>
    <w:rsid w:val="0041237F"/>
    <w:rsid w:val="00413D26"/>
    <w:rsid w:val="00420809"/>
    <w:rsid w:val="00436265"/>
    <w:rsid w:val="00462DA3"/>
    <w:rsid w:val="00463F3C"/>
    <w:rsid w:val="004641DF"/>
    <w:rsid w:val="004740B9"/>
    <w:rsid w:val="00485BA6"/>
    <w:rsid w:val="004922D7"/>
    <w:rsid w:val="004A6171"/>
    <w:rsid w:val="004B7247"/>
    <w:rsid w:val="004C7D82"/>
    <w:rsid w:val="004D0827"/>
    <w:rsid w:val="004D3E34"/>
    <w:rsid w:val="004D6802"/>
    <w:rsid w:val="005024C6"/>
    <w:rsid w:val="00517AAE"/>
    <w:rsid w:val="0053447D"/>
    <w:rsid w:val="005379E2"/>
    <w:rsid w:val="00541D99"/>
    <w:rsid w:val="00543871"/>
    <w:rsid w:val="0058457D"/>
    <w:rsid w:val="0059519F"/>
    <w:rsid w:val="005A2E35"/>
    <w:rsid w:val="005B14E9"/>
    <w:rsid w:val="005B42F5"/>
    <w:rsid w:val="005B57B9"/>
    <w:rsid w:val="005C7974"/>
    <w:rsid w:val="005D2008"/>
    <w:rsid w:val="005D3341"/>
    <w:rsid w:val="005D7B2A"/>
    <w:rsid w:val="005E4573"/>
    <w:rsid w:val="005F72F1"/>
    <w:rsid w:val="0060100C"/>
    <w:rsid w:val="00620158"/>
    <w:rsid w:val="00713B28"/>
    <w:rsid w:val="0072419C"/>
    <w:rsid w:val="0072591A"/>
    <w:rsid w:val="00732D78"/>
    <w:rsid w:val="00735F96"/>
    <w:rsid w:val="007561BE"/>
    <w:rsid w:val="00775444"/>
    <w:rsid w:val="007A2B5A"/>
    <w:rsid w:val="007A3111"/>
    <w:rsid w:val="007C123B"/>
    <w:rsid w:val="007C59B9"/>
    <w:rsid w:val="0081685E"/>
    <w:rsid w:val="00825AF1"/>
    <w:rsid w:val="00825D65"/>
    <w:rsid w:val="00835A16"/>
    <w:rsid w:val="00845EFB"/>
    <w:rsid w:val="00847990"/>
    <w:rsid w:val="00851BCD"/>
    <w:rsid w:val="008568F1"/>
    <w:rsid w:val="008731F1"/>
    <w:rsid w:val="008951E5"/>
    <w:rsid w:val="008960CE"/>
    <w:rsid w:val="008A2994"/>
    <w:rsid w:val="008D69D7"/>
    <w:rsid w:val="008D7039"/>
    <w:rsid w:val="008E6BAC"/>
    <w:rsid w:val="008F687D"/>
    <w:rsid w:val="009131D1"/>
    <w:rsid w:val="00931BF5"/>
    <w:rsid w:val="00957C88"/>
    <w:rsid w:val="00977843"/>
    <w:rsid w:val="00981243"/>
    <w:rsid w:val="009A143C"/>
    <w:rsid w:val="009A46EE"/>
    <w:rsid w:val="009A5B4B"/>
    <w:rsid w:val="009E2DBB"/>
    <w:rsid w:val="009F3760"/>
    <w:rsid w:val="009F7EC5"/>
    <w:rsid w:val="00A170FE"/>
    <w:rsid w:val="00A24FA2"/>
    <w:rsid w:val="00A416F1"/>
    <w:rsid w:val="00A56668"/>
    <w:rsid w:val="00A61B77"/>
    <w:rsid w:val="00A701D9"/>
    <w:rsid w:val="00A75C65"/>
    <w:rsid w:val="00A82D60"/>
    <w:rsid w:val="00AC1D77"/>
    <w:rsid w:val="00AC5CC6"/>
    <w:rsid w:val="00B0628E"/>
    <w:rsid w:val="00B06545"/>
    <w:rsid w:val="00B1220D"/>
    <w:rsid w:val="00B22252"/>
    <w:rsid w:val="00B24BF9"/>
    <w:rsid w:val="00B3302F"/>
    <w:rsid w:val="00B416A6"/>
    <w:rsid w:val="00B60E3A"/>
    <w:rsid w:val="00B62C53"/>
    <w:rsid w:val="00B712B1"/>
    <w:rsid w:val="00B85350"/>
    <w:rsid w:val="00BA2017"/>
    <w:rsid w:val="00BA7014"/>
    <w:rsid w:val="00BA7695"/>
    <w:rsid w:val="00BC02FE"/>
    <w:rsid w:val="00BC64FD"/>
    <w:rsid w:val="00BF24D9"/>
    <w:rsid w:val="00BF41D4"/>
    <w:rsid w:val="00C16051"/>
    <w:rsid w:val="00C21394"/>
    <w:rsid w:val="00C225DE"/>
    <w:rsid w:val="00C27841"/>
    <w:rsid w:val="00C36788"/>
    <w:rsid w:val="00C5505C"/>
    <w:rsid w:val="00C56124"/>
    <w:rsid w:val="00C6576A"/>
    <w:rsid w:val="00C75D7F"/>
    <w:rsid w:val="00C80876"/>
    <w:rsid w:val="00C80CBA"/>
    <w:rsid w:val="00C8135D"/>
    <w:rsid w:val="00CB28F1"/>
    <w:rsid w:val="00CC6E60"/>
    <w:rsid w:val="00CE016A"/>
    <w:rsid w:val="00CE7D6F"/>
    <w:rsid w:val="00D37FCE"/>
    <w:rsid w:val="00D50FF6"/>
    <w:rsid w:val="00DC325C"/>
    <w:rsid w:val="00DC334D"/>
    <w:rsid w:val="00DC6317"/>
    <w:rsid w:val="00DE3597"/>
    <w:rsid w:val="00DF6C29"/>
    <w:rsid w:val="00DF6F54"/>
    <w:rsid w:val="00E112B8"/>
    <w:rsid w:val="00E134C4"/>
    <w:rsid w:val="00E35FFB"/>
    <w:rsid w:val="00E5053F"/>
    <w:rsid w:val="00E7069F"/>
    <w:rsid w:val="00E76CC1"/>
    <w:rsid w:val="00E92FAE"/>
    <w:rsid w:val="00EC123E"/>
    <w:rsid w:val="00ED2D95"/>
    <w:rsid w:val="00EE3441"/>
    <w:rsid w:val="00FA16EB"/>
    <w:rsid w:val="00FA663B"/>
    <w:rsid w:val="00FA6AED"/>
    <w:rsid w:val="00FD28A8"/>
    <w:rsid w:val="00FE212E"/>
    <w:rsid w:val="00FE57CE"/>
    <w:rsid w:val="00FF42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F7EC5"/>
    <w:pPr>
      <w:widowControl w:val="0"/>
      <w:jc w:val="both"/>
    </w:pPr>
  </w:style>
  <w:style w:type="paragraph" w:styleId="1">
    <w:name w:val="heading 1"/>
    <w:basedOn w:val="a"/>
    <w:next w:val="a"/>
    <w:link w:val="1Char"/>
    <w:qFormat/>
    <w:rsid w:val="00BC64FD"/>
    <w:pPr>
      <w:keepNext/>
      <w:keepLines/>
      <w:spacing w:before="340" w:after="330" w:line="576" w:lineRule="auto"/>
      <w:jc w:val="left"/>
      <w:outlineLvl w:val="0"/>
    </w:pPr>
    <w:rPr>
      <w:rFonts w:ascii="Calibri" w:eastAsia="微软雅黑" w:hAnsi="Calibri" w:cs="Times New Roman"/>
      <w:b/>
      <w:kern w:val="44"/>
      <w:sz w:val="44"/>
      <w:szCs w:val="20"/>
    </w:rPr>
  </w:style>
  <w:style w:type="paragraph" w:styleId="2">
    <w:name w:val="heading 2"/>
    <w:basedOn w:val="a"/>
    <w:next w:val="a"/>
    <w:link w:val="2Char"/>
    <w:uiPriority w:val="9"/>
    <w:unhideWhenUsed/>
    <w:qFormat/>
    <w:rsid w:val="001B24EE"/>
    <w:pPr>
      <w:keepNext/>
      <w:keepLines/>
      <w:spacing w:before="260" w:after="260" w:line="416" w:lineRule="auto"/>
      <w:outlineLvl w:val="1"/>
    </w:pPr>
    <w:rPr>
      <w:rFonts w:asciiTheme="majorHAnsi" w:eastAsia="微软雅黑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541D99"/>
    <w:pPr>
      <w:keepNext/>
      <w:keepLines/>
      <w:spacing w:before="260" w:after="260" w:line="416" w:lineRule="auto"/>
      <w:outlineLvl w:val="2"/>
    </w:pPr>
    <w:rPr>
      <w:rFonts w:eastAsia="微软雅黑"/>
      <w:b/>
      <w:bCs/>
      <w:sz w:val="28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nhideWhenUsed/>
    <w:rsid w:val="005B42F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rsid w:val="005B42F5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5B42F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5B42F5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5B42F5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5B42F5"/>
    <w:rPr>
      <w:sz w:val="18"/>
      <w:szCs w:val="18"/>
    </w:rPr>
  </w:style>
  <w:style w:type="character" w:customStyle="1" w:styleId="1Char">
    <w:name w:val="标题 1 Char"/>
    <w:basedOn w:val="a0"/>
    <w:link w:val="1"/>
    <w:rsid w:val="00BC64FD"/>
    <w:rPr>
      <w:rFonts w:ascii="Calibri" w:eastAsia="微软雅黑" w:hAnsi="Calibri" w:cs="Times New Roman"/>
      <w:b/>
      <w:kern w:val="44"/>
      <w:sz w:val="44"/>
      <w:szCs w:val="20"/>
    </w:rPr>
  </w:style>
  <w:style w:type="paragraph" w:styleId="a6">
    <w:name w:val="List Paragraph"/>
    <w:basedOn w:val="a"/>
    <w:uiPriority w:val="34"/>
    <w:qFormat/>
    <w:rsid w:val="00CB28F1"/>
    <w:pPr>
      <w:ind w:firstLineChars="200" w:firstLine="420"/>
    </w:pPr>
  </w:style>
  <w:style w:type="paragraph" w:styleId="a7">
    <w:name w:val="Date"/>
    <w:basedOn w:val="a"/>
    <w:next w:val="a"/>
    <w:link w:val="Char2"/>
    <w:uiPriority w:val="99"/>
    <w:semiHidden/>
    <w:unhideWhenUsed/>
    <w:rsid w:val="00C8135D"/>
    <w:pPr>
      <w:ind w:leftChars="2500" w:left="100"/>
    </w:pPr>
  </w:style>
  <w:style w:type="character" w:customStyle="1" w:styleId="Char2">
    <w:name w:val="日期 Char"/>
    <w:basedOn w:val="a0"/>
    <w:link w:val="a7"/>
    <w:uiPriority w:val="99"/>
    <w:semiHidden/>
    <w:rsid w:val="00C8135D"/>
  </w:style>
  <w:style w:type="character" w:customStyle="1" w:styleId="2Char">
    <w:name w:val="标题 2 Char"/>
    <w:basedOn w:val="a0"/>
    <w:link w:val="2"/>
    <w:uiPriority w:val="9"/>
    <w:rsid w:val="001B24EE"/>
    <w:rPr>
      <w:rFonts w:asciiTheme="majorHAnsi" w:eastAsia="微软雅黑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541D99"/>
    <w:rPr>
      <w:rFonts w:eastAsia="微软雅黑"/>
      <w:b/>
      <w:bCs/>
      <w:sz w:val="28"/>
      <w:szCs w:val="32"/>
    </w:rPr>
  </w:style>
  <w:style w:type="paragraph" w:styleId="TOC">
    <w:name w:val="TOC Heading"/>
    <w:basedOn w:val="1"/>
    <w:next w:val="a"/>
    <w:uiPriority w:val="39"/>
    <w:semiHidden/>
    <w:unhideWhenUsed/>
    <w:qFormat/>
    <w:rsid w:val="002806D6"/>
    <w:pPr>
      <w:widowControl/>
      <w:spacing w:before="480" w:after="0" w:line="276" w:lineRule="auto"/>
      <w:outlineLvl w:val="9"/>
    </w:pPr>
    <w:rPr>
      <w:rFonts w:asciiTheme="majorHAnsi" w:eastAsiaTheme="majorEastAsia" w:hAnsiTheme="majorHAnsi" w:cstheme="majorBidi"/>
      <w:bCs/>
      <w:color w:val="365F91" w:themeColor="accent1" w:themeShade="BF"/>
      <w:kern w:val="0"/>
      <w:sz w:val="28"/>
      <w:szCs w:val="28"/>
    </w:rPr>
  </w:style>
  <w:style w:type="paragraph" w:styleId="10">
    <w:name w:val="toc 1"/>
    <w:basedOn w:val="a"/>
    <w:next w:val="a"/>
    <w:autoRedefine/>
    <w:uiPriority w:val="39"/>
    <w:unhideWhenUsed/>
    <w:rsid w:val="002806D6"/>
  </w:style>
  <w:style w:type="paragraph" w:styleId="20">
    <w:name w:val="toc 2"/>
    <w:basedOn w:val="a"/>
    <w:next w:val="a"/>
    <w:autoRedefine/>
    <w:uiPriority w:val="39"/>
    <w:unhideWhenUsed/>
    <w:rsid w:val="002806D6"/>
    <w:pPr>
      <w:ind w:leftChars="200" w:left="420"/>
    </w:pPr>
  </w:style>
  <w:style w:type="paragraph" w:styleId="30">
    <w:name w:val="toc 3"/>
    <w:basedOn w:val="a"/>
    <w:next w:val="a"/>
    <w:autoRedefine/>
    <w:uiPriority w:val="39"/>
    <w:unhideWhenUsed/>
    <w:rsid w:val="002806D6"/>
    <w:pPr>
      <w:ind w:leftChars="400" w:left="840"/>
    </w:pPr>
  </w:style>
  <w:style w:type="character" w:styleId="a8">
    <w:name w:val="Hyperlink"/>
    <w:basedOn w:val="a0"/>
    <w:uiPriority w:val="99"/>
    <w:unhideWhenUsed/>
    <w:rsid w:val="002806D6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0A39DC-66AE-4461-ADDC-D8BB374B0A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347</TotalTime>
  <Pages>21</Pages>
  <Words>846</Words>
  <Characters>4828</Characters>
  <Application>Microsoft Office Word</Application>
  <DocSecurity>0</DocSecurity>
  <Lines>40</Lines>
  <Paragraphs>11</Paragraphs>
  <ScaleCrop>false</ScaleCrop>
  <Company/>
  <LinksUpToDate>false</LinksUpToDate>
  <CharactersWithSpaces>5663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weifanliyi</dc:creator>
  <cp:keywords/>
  <dc:description/>
  <cp:lastModifiedBy>weifanliyi</cp:lastModifiedBy>
  <cp:revision>180</cp:revision>
  <dcterms:created xsi:type="dcterms:W3CDTF">2017-06-09T03:39:00Z</dcterms:created>
  <dcterms:modified xsi:type="dcterms:W3CDTF">2017-08-31T16:17:00Z</dcterms:modified>
</cp:coreProperties>
</file>